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rPr>
      </w:pPr>
      <w:bookmarkStart w:id="0" w:name="_GoBack"/>
      <w:bookmarkEnd w:id="0"/>
      <w:r>
        <w:rPr>
          <w:rFonts w:ascii="Times New Roman" w:eastAsia="Times New Roman" w:hAnsi="Times New Roman" w:cs="Times New Roman"/>
          <w:b/>
          <w:bCs/>
          <w:noProof/>
          <w:color w:val="000000"/>
          <w:sz w:val="24"/>
          <w:szCs w:val="24"/>
        </w:rPr>
        <w:drawing>
          <wp:anchor distT="0" distB="0" distL="114300" distR="114300" simplePos="0" relativeHeight="251688960" behindDoc="0" locked="0" layoutInCell="1" allowOverlap="1">
            <wp:simplePos x="0" y="0"/>
            <wp:positionH relativeFrom="column">
              <wp:posOffset>-662940</wp:posOffset>
            </wp:positionH>
            <wp:positionV relativeFrom="paragraph">
              <wp:posOffset>-928370</wp:posOffset>
            </wp:positionV>
            <wp:extent cx="7600950" cy="10725150"/>
            <wp:effectExtent l="19050" t="0" r="0" b="0"/>
            <wp:wrapNone/>
            <wp:docPr id="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tretch>
                      <a:fillRect/>
                    </a:stretch>
                  </pic:blipFill>
                  <pic:spPr bwMode="auto">
                    <a:xfrm>
                      <a:off x="0" y="0"/>
                      <a:ext cx="7600950" cy="10725150"/>
                    </a:xfrm>
                    <a:prstGeom prst="rect">
                      <a:avLst/>
                    </a:prstGeom>
                    <a:noFill/>
                    <a:ln>
                      <a:noFill/>
                    </a:ln>
                  </pic:spPr>
                </pic:pic>
              </a:graphicData>
            </a:graphic>
          </wp:anchor>
        </w:drawing>
      </w:r>
      <w:r>
        <w:rPr>
          <w:rFonts w:ascii="Times New Roman" w:eastAsia="Times New Roman" w:hAnsi="Times New Roman" w:cs="Times New Roman"/>
          <w:b/>
          <w:bCs/>
          <w:color w:val="000000"/>
          <w:sz w:val="24"/>
          <w:szCs w:val="24"/>
        </w:rPr>
        <w:br w:type="page"/>
      </w:r>
      <w:r>
        <w:rPr>
          <w:rFonts w:ascii="Times New Roman" w:eastAsia="Times New Roman" w:hAnsi="Times New Roman" w:cs="Times New Roman"/>
          <w:b/>
          <w:bCs/>
          <w:color w:val="000000"/>
          <w:sz w:val="24"/>
          <w:szCs w:val="24"/>
        </w:rPr>
        <w:lastRenderedPageBreak/>
        <w:tab/>
      </w: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851417" w:rsidRDefault="00851417">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br w:type="page"/>
      </w:r>
    </w:p>
    <w:p w:rsidR="00B36033" w:rsidRPr="00475CA5" w:rsidRDefault="004B46EB"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lastRenderedPageBreak/>
        <w:drawing>
          <wp:anchor distT="0" distB="0" distL="114300" distR="114300" simplePos="0" relativeHeight="251671552" behindDoc="0" locked="0" layoutInCell="1" allowOverlap="1">
            <wp:simplePos x="0" y="0"/>
            <wp:positionH relativeFrom="column">
              <wp:posOffset>60960</wp:posOffset>
            </wp:positionH>
            <wp:positionV relativeFrom="paragraph">
              <wp:posOffset>-614045</wp:posOffset>
            </wp:positionV>
            <wp:extent cx="6010275" cy="1790700"/>
            <wp:effectExtent l="19050" t="0" r="9525" b="0"/>
            <wp:wrapNone/>
            <wp:docPr id="11" name="Immagine 10" descr="Cat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tura.PNG"/>
                    <pic:cNvPicPr/>
                  </pic:nvPicPr>
                  <pic:blipFill>
                    <a:blip r:embed="rId9" cstate="print"/>
                    <a:stretch>
                      <a:fillRect/>
                    </a:stretch>
                  </pic:blipFill>
                  <pic:spPr>
                    <a:xfrm>
                      <a:off x="0" y="0"/>
                      <a:ext cx="6010275" cy="1790700"/>
                    </a:xfrm>
                    <a:prstGeom prst="rect">
                      <a:avLst/>
                    </a:prstGeom>
                  </pic:spPr>
                </pic:pic>
              </a:graphicData>
            </a:graphic>
          </wp:anchor>
        </w:drawing>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rPr>
      </w:pPr>
    </w:p>
    <w:p w:rsidR="00842821" w:rsidRDefault="00842821"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p>
    <w:p w:rsidR="00842821" w:rsidRDefault="00842821"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center"/>
        <w:rPr>
          <w:rFonts w:ascii="Times New Roman" w:eastAsia="Times New Roman" w:hAnsi="Times New Roman" w:cs="Times New Roman"/>
          <w:color w:val="000000"/>
          <w:sz w:val="24"/>
          <w:szCs w:val="24"/>
        </w:rPr>
      </w:pPr>
      <w:r w:rsidRPr="00475CA5">
        <w:rPr>
          <w:rFonts w:ascii="Times New Roman" w:eastAsia="Times New Roman" w:hAnsi="Times New Roman" w:cs="Times New Roman"/>
          <w:b/>
          <w:bCs/>
          <w:color w:val="000000"/>
          <w:sz w:val="24"/>
          <w:szCs w:val="24"/>
        </w:rPr>
        <w:t>CAPITOLO QUINTO</w:t>
      </w:r>
    </w:p>
    <w:p w:rsidR="00B36033" w:rsidRPr="00475CA5" w:rsidRDefault="00B36033"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bookmarkStart w:id="1" w:name="COMBATTIMENTO,_VIGILANZA_E_DISCERNIMENTO"/>
      <w:r w:rsidRPr="00475CA5">
        <w:rPr>
          <w:rFonts w:ascii="Times New Roman" w:eastAsia="Times New Roman" w:hAnsi="Times New Roman" w:cs="Times New Roman"/>
          <w:b/>
          <w:bCs/>
          <w:color w:val="000000"/>
          <w:sz w:val="24"/>
          <w:szCs w:val="24"/>
        </w:rPr>
        <w:t>COMBATTIMENTO, VIGILANZA E DISCERNIMENTO</w:t>
      </w:r>
      <w:bookmarkEnd w:id="1"/>
    </w:p>
    <w:p w:rsidR="00B36033" w:rsidRPr="00475CA5" w:rsidRDefault="00B36033" w:rsidP="00B36033">
      <w:pPr>
        <w:shd w:val="clear" w:color="auto" w:fill="FFFFFF"/>
        <w:tabs>
          <w:tab w:val="left" w:pos="284"/>
        </w:tabs>
        <w:spacing w:after="0" w:line="240" w:lineRule="atLeast"/>
        <w:ind w:left="284" w:hanging="284"/>
        <w:jc w:val="center"/>
        <w:rPr>
          <w:rFonts w:ascii="Times New Roman" w:eastAsia="Times New Roman" w:hAnsi="Times New Roman" w:cs="Times New Roman"/>
          <w:b/>
          <w:bCs/>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center"/>
        <w:rPr>
          <w:rFonts w:ascii="Times New Roman" w:eastAsia="Times New Roman" w:hAnsi="Times New Roman" w:cs="Times New Roman"/>
          <w:color w:val="000000"/>
          <w:sz w:val="24"/>
          <w:szCs w:val="24"/>
        </w:rPr>
      </w:pPr>
      <w:r w:rsidRPr="00475CA5">
        <w:rPr>
          <w:rFonts w:ascii="Times New Roman" w:hAnsi="Times New Roman" w:cs="Times New Roman"/>
          <w:noProof/>
          <w:sz w:val="24"/>
          <w:szCs w:val="24"/>
        </w:rPr>
        <w:drawing>
          <wp:inline distT="0" distB="0" distL="0" distR="0">
            <wp:extent cx="4200525" cy="1575197"/>
            <wp:effectExtent l="19050" t="0" r="9525" b="0"/>
            <wp:docPr id="28" name="Immagine 28" descr="Risultati immagini per Combattimento vigilanza e discerni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isultati immagini per Combattimento vigilanza e discernimento"/>
                    <pic:cNvPicPr>
                      <a:picLocks noChangeAspect="1" noChangeArrowheads="1"/>
                    </pic:cNvPicPr>
                  </pic:nvPicPr>
                  <pic:blipFill>
                    <a:blip r:embed="rId10" cstate="print"/>
                    <a:srcRect/>
                    <a:stretch>
                      <a:fillRect/>
                    </a:stretch>
                  </pic:blipFill>
                  <pic:spPr bwMode="auto">
                    <a:xfrm>
                      <a:off x="0" y="0"/>
                      <a:ext cx="4204288" cy="1576608"/>
                    </a:xfrm>
                    <a:prstGeom prst="rect">
                      <a:avLst/>
                    </a:prstGeom>
                    <a:noFill/>
                    <a:ln w="9525">
                      <a:noFill/>
                      <a:miter lim="800000"/>
                      <a:headEnd/>
                      <a:tailEnd/>
                    </a:ln>
                  </pic:spPr>
                </pic:pic>
              </a:graphicData>
            </a:graphic>
          </wp:inline>
        </w:drawing>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2" w:name="158"/>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158</w:t>
      </w:r>
      <w:bookmarkEnd w:id="2"/>
      <w:r w:rsidRPr="00475CA5">
        <w:rPr>
          <w:rFonts w:ascii="Times New Roman" w:eastAsia="Times New Roman" w:hAnsi="Times New Roman" w:cs="Times New Roman"/>
          <w:color w:val="000000"/>
          <w:sz w:val="24"/>
          <w:szCs w:val="24"/>
        </w:rPr>
        <w:t xml:space="preserve">. La vita cristiana è un combattimento permanente. </w:t>
      </w:r>
      <w:r w:rsidRPr="00475CA5">
        <w:rPr>
          <w:rFonts w:ascii="Times New Roman" w:eastAsia="Times New Roman" w:hAnsi="Times New Roman" w:cs="Times New Roman"/>
          <w:b/>
          <w:color w:val="000000"/>
          <w:sz w:val="24"/>
          <w:szCs w:val="24"/>
        </w:rPr>
        <w:t>Si richiedono forza e coraggio per resistere alle tentazioni del diavolo e annunciare il Vangelo</w:t>
      </w:r>
      <w:r w:rsidRPr="00475CA5">
        <w:rPr>
          <w:rFonts w:ascii="Times New Roman" w:eastAsia="Times New Roman" w:hAnsi="Times New Roman" w:cs="Times New Roman"/>
          <w:color w:val="000000"/>
          <w:sz w:val="24"/>
          <w:szCs w:val="24"/>
        </w:rPr>
        <w:t>. Questa lotta è molto bella, perché ci permette di fare festa ogni volta che il Signore vince nella nostra vita.</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3" w:name="Il_combattimento_e_la_vigilanza"/>
      <w:r w:rsidRPr="00475CA5">
        <w:rPr>
          <w:rFonts w:ascii="Times New Roman" w:eastAsia="Times New Roman" w:hAnsi="Times New Roman" w:cs="Times New Roman"/>
          <w:b/>
          <w:bCs/>
          <w:color w:val="000000"/>
          <w:sz w:val="24"/>
          <w:szCs w:val="24"/>
        </w:rPr>
        <w:t>Il combattimento e la vigilanza</w:t>
      </w:r>
      <w:bookmarkEnd w:id="3"/>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4" w:name="159"/>
      <w:r w:rsidRPr="00475CA5">
        <w:rPr>
          <w:rFonts w:ascii="Times New Roman" w:eastAsia="Times New Roman" w:hAnsi="Times New Roman" w:cs="Times New Roman"/>
          <w:color w:val="000000"/>
          <w:sz w:val="24"/>
          <w:szCs w:val="24"/>
        </w:rPr>
        <w:t>159</w:t>
      </w:r>
      <w:bookmarkEnd w:id="4"/>
      <w:r w:rsidRPr="00475CA5">
        <w:rPr>
          <w:rFonts w:ascii="Times New Roman" w:eastAsia="Times New Roman" w:hAnsi="Times New Roman" w:cs="Times New Roman"/>
          <w:color w:val="000000"/>
          <w:sz w:val="24"/>
          <w:szCs w:val="24"/>
        </w:rPr>
        <w:t xml:space="preserve">. Non si tratta solamente di un combattimento </w:t>
      </w:r>
      <w:r w:rsidRPr="00475CA5">
        <w:rPr>
          <w:rFonts w:ascii="Times New Roman" w:eastAsia="Times New Roman" w:hAnsi="Times New Roman" w:cs="Times New Roman"/>
          <w:b/>
          <w:color w:val="000000"/>
          <w:sz w:val="24"/>
          <w:szCs w:val="24"/>
        </w:rPr>
        <w:t>contro il mondo</w:t>
      </w:r>
      <w:r w:rsidRPr="00475CA5">
        <w:rPr>
          <w:rFonts w:ascii="Times New Roman" w:eastAsia="Times New Roman" w:hAnsi="Times New Roman" w:cs="Times New Roman"/>
          <w:color w:val="000000"/>
          <w:sz w:val="24"/>
          <w:szCs w:val="24"/>
        </w:rPr>
        <w:t xml:space="preserve"> e la mentalità mondana, che ci inganna, ci intontisce e ci rende mediocri, senza impegno e senza gioia. Nemmeno si riduce a </w:t>
      </w:r>
      <w:r w:rsidRPr="00475CA5">
        <w:rPr>
          <w:rFonts w:ascii="Times New Roman" w:eastAsia="Times New Roman" w:hAnsi="Times New Roman" w:cs="Times New Roman"/>
          <w:b/>
          <w:color w:val="000000"/>
          <w:sz w:val="24"/>
          <w:szCs w:val="24"/>
        </w:rPr>
        <w:t>una lotta contro la propria fragilità</w:t>
      </w:r>
      <w:r w:rsidRPr="00475CA5">
        <w:rPr>
          <w:rFonts w:ascii="Times New Roman" w:eastAsia="Times New Roman" w:hAnsi="Times New Roman" w:cs="Times New Roman"/>
          <w:color w:val="000000"/>
          <w:sz w:val="24"/>
          <w:szCs w:val="24"/>
        </w:rPr>
        <w:t xml:space="preserve"> e le proprie inclinazioni (ognuno ha la sua: la pigrizia, la lussuria, l’invidia, le gelosie, e così via). </w:t>
      </w:r>
      <w:r w:rsidRPr="00475CA5">
        <w:rPr>
          <w:rFonts w:ascii="Times New Roman" w:eastAsia="Times New Roman" w:hAnsi="Times New Roman" w:cs="Times New Roman"/>
          <w:b/>
          <w:color w:val="000000"/>
          <w:sz w:val="24"/>
          <w:szCs w:val="24"/>
        </w:rPr>
        <w:t>È anche una lotta costante contro il diavolo, che è il principe del male.</w:t>
      </w:r>
      <w:r w:rsidRPr="00475CA5">
        <w:rPr>
          <w:rFonts w:ascii="Times New Roman" w:eastAsia="Times New Roman" w:hAnsi="Times New Roman" w:cs="Times New Roman"/>
          <w:color w:val="000000"/>
          <w:sz w:val="24"/>
          <w:szCs w:val="24"/>
        </w:rPr>
        <w:t xml:space="preserve"> Gesù stesso festeggia le nostre vittorie. Si rallegrava quando i suoi discepoli riuscivano a progredire nell’annuncio del Vangelo, superando l’opposizione del Maligno, ed esultava: «Vedevo Satana cadere dal cielo come una folgore» (</w:t>
      </w:r>
      <w:r w:rsidRPr="00475CA5">
        <w:rPr>
          <w:rFonts w:ascii="Times New Roman" w:eastAsia="Times New Roman" w:hAnsi="Times New Roman" w:cs="Times New Roman"/>
          <w:i/>
          <w:iCs/>
          <w:color w:val="000000"/>
          <w:sz w:val="24"/>
          <w:szCs w:val="24"/>
        </w:rPr>
        <w:t>Lc</w:t>
      </w:r>
      <w:r w:rsidRPr="00475CA5">
        <w:rPr>
          <w:rFonts w:ascii="Times New Roman" w:eastAsia="Times New Roman" w:hAnsi="Times New Roman" w:cs="Times New Roman"/>
          <w:color w:val="000000"/>
          <w:sz w:val="24"/>
          <w:szCs w:val="24"/>
        </w:rPr>
        <w:t> 10,18).</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5" w:name="Qualcosa_di_più_di_un_mito"/>
      <w:r w:rsidRPr="00475CA5">
        <w:rPr>
          <w:rFonts w:ascii="Times New Roman" w:eastAsia="Times New Roman" w:hAnsi="Times New Roman" w:cs="Times New Roman"/>
          <w:b/>
          <w:i/>
          <w:iCs/>
          <w:color w:val="000000"/>
          <w:sz w:val="24"/>
          <w:szCs w:val="24"/>
        </w:rPr>
        <w:t>Qualcosa di più di un mito</w:t>
      </w:r>
      <w:bookmarkEnd w:id="5"/>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6" w:name="160"/>
      <w:r w:rsidRPr="00475CA5">
        <w:rPr>
          <w:rFonts w:ascii="Times New Roman" w:eastAsia="Times New Roman" w:hAnsi="Times New Roman" w:cs="Times New Roman"/>
          <w:color w:val="000000"/>
          <w:sz w:val="24"/>
          <w:szCs w:val="24"/>
        </w:rPr>
        <w:t>160</w:t>
      </w:r>
      <w:bookmarkEnd w:id="6"/>
      <w:r w:rsidRPr="00475CA5">
        <w:rPr>
          <w:rFonts w:ascii="Times New Roman" w:eastAsia="Times New Roman" w:hAnsi="Times New Roman" w:cs="Times New Roman"/>
          <w:color w:val="000000"/>
          <w:sz w:val="24"/>
          <w:szCs w:val="24"/>
        </w:rPr>
        <w:t xml:space="preserve">. Non ammetteremo l’esistenza del diavolo se ci ostiniamo a guardare la vita solo con criteri empirici e senza una prospettiva soprannaturale. Proprio la convinzione che questo potere maligno è in mezzo a noi, è ciò che ci permette di capire perché a volte il male ha tanta forza distruttiva. È vero che gli autori biblici avevano un bagaglio concettuale limitato per esprimere alcune realtà e che ai tempi di Gesù si poteva confondere, ad esempio, un’epilessia con la possessione demoniaca. Tuttavia, questo non deve portarci a semplificare troppo la realtà affermando che tutti i casi narrati nei vangeli erano malattie psichiche e che in definitiva il demonio non esiste o non agisce. </w:t>
      </w:r>
      <w:r w:rsidRPr="00475CA5">
        <w:rPr>
          <w:rFonts w:ascii="Times New Roman" w:eastAsia="Times New Roman" w:hAnsi="Times New Roman" w:cs="Times New Roman"/>
          <w:b/>
          <w:color w:val="000000"/>
          <w:sz w:val="24"/>
          <w:szCs w:val="24"/>
        </w:rPr>
        <w:t>La sua presenza si trova nella prima pagina delle Scritture, che terminano con la vittoria di Dio sul demonio</w:t>
      </w:r>
      <w:r w:rsidRPr="00475CA5">
        <w:rPr>
          <w:rFonts w:ascii="Times New Roman" w:eastAsia="Times New Roman" w:hAnsi="Times New Roman" w:cs="Times New Roman"/>
          <w:color w:val="000000"/>
          <w:sz w:val="24"/>
          <w:szCs w:val="24"/>
        </w:rPr>
        <w:t>.</w:t>
      </w:r>
      <w:bookmarkStart w:id="7" w:name="_ftnref120"/>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"_ftn120"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[120]</w:t>
      </w:r>
      <w:r w:rsidR="008C0120" w:rsidRPr="00475CA5">
        <w:rPr>
          <w:rFonts w:ascii="Times New Roman" w:eastAsia="Times New Roman" w:hAnsi="Times New Roman" w:cs="Times New Roman"/>
          <w:color w:val="000000"/>
          <w:sz w:val="24"/>
          <w:szCs w:val="24"/>
        </w:rPr>
        <w:fldChar w:fldCharType="end"/>
      </w:r>
      <w:bookmarkEnd w:id="7"/>
      <w:r w:rsidRPr="00475CA5">
        <w:rPr>
          <w:rFonts w:ascii="Times New Roman" w:eastAsia="Times New Roman" w:hAnsi="Times New Roman" w:cs="Times New Roman"/>
          <w:color w:val="000000"/>
          <w:sz w:val="24"/>
          <w:szCs w:val="24"/>
        </w:rPr>
        <w:t> Di fatto, quando Gesù ci ha lasciato il “Padre Nostro” ha voluto che terminiamo chiedendo al Padre che ci liberi dal Maligno. L’espressione che lì si utilizza non si riferisce al male in astratto e la sua traduzione più precisa è «il Maligno». Indica un essere personale che ci tormenta. Gesù ci ha insegnato a chiedere ogni giorno questa liberazione perché il suo potere non ci domini.</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8" w:name="161"/>
      <w:r w:rsidRPr="00475CA5">
        <w:rPr>
          <w:rFonts w:ascii="Times New Roman" w:eastAsia="Times New Roman" w:hAnsi="Times New Roman" w:cs="Times New Roman"/>
          <w:color w:val="000000"/>
          <w:sz w:val="24"/>
          <w:szCs w:val="24"/>
        </w:rPr>
        <w:t>161</w:t>
      </w:r>
      <w:bookmarkEnd w:id="8"/>
      <w:r w:rsidRPr="00475CA5">
        <w:rPr>
          <w:rFonts w:ascii="Times New Roman" w:eastAsia="Times New Roman" w:hAnsi="Times New Roman" w:cs="Times New Roman"/>
          <w:color w:val="000000"/>
          <w:sz w:val="24"/>
          <w:szCs w:val="24"/>
        </w:rPr>
        <w:t>. Non pensiamo dunque che sia un mito, una rappresentazione, un simbolo, una figura o un’idea.</w:t>
      </w:r>
      <w:bookmarkStart w:id="9" w:name="_ftnref121"/>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"_ftn121"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[121]</w:t>
      </w:r>
      <w:r w:rsidR="008C0120" w:rsidRPr="00475CA5">
        <w:rPr>
          <w:rFonts w:ascii="Times New Roman" w:eastAsia="Times New Roman" w:hAnsi="Times New Roman" w:cs="Times New Roman"/>
          <w:color w:val="000000"/>
          <w:sz w:val="24"/>
          <w:szCs w:val="24"/>
        </w:rPr>
        <w:fldChar w:fldCharType="end"/>
      </w:r>
      <w:bookmarkEnd w:id="9"/>
      <w:r w:rsidRPr="00475CA5">
        <w:rPr>
          <w:rFonts w:ascii="Times New Roman" w:eastAsia="Times New Roman" w:hAnsi="Times New Roman" w:cs="Times New Roman"/>
          <w:color w:val="000000"/>
          <w:sz w:val="24"/>
          <w:szCs w:val="24"/>
        </w:rPr>
        <w:t> </w:t>
      </w:r>
      <w:r w:rsidRPr="00475CA5">
        <w:rPr>
          <w:rFonts w:ascii="Times New Roman" w:eastAsia="Times New Roman" w:hAnsi="Times New Roman" w:cs="Times New Roman"/>
          <w:b/>
          <w:color w:val="000000"/>
          <w:sz w:val="24"/>
          <w:szCs w:val="24"/>
        </w:rPr>
        <w:t>Tale inganno ci porta ad abbassare la guardia, a trascurarci e a rimanere più esposti</w:t>
      </w:r>
      <w:r w:rsidRPr="00475CA5">
        <w:rPr>
          <w:rFonts w:ascii="Times New Roman" w:eastAsia="Times New Roman" w:hAnsi="Times New Roman" w:cs="Times New Roman"/>
          <w:color w:val="000000"/>
          <w:sz w:val="24"/>
          <w:szCs w:val="24"/>
        </w:rPr>
        <w:t>. Lui non ha bisogno di possederci. Ci avvelena con l’odio, con la tristezza, con l’invidia, con i vizi. E così, mentre riduciamo le difese, lui ne approfitta per distruggere la nostra vita, le nostre famiglie e le nostre comunità, perché «come leone ruggente va in giro cercando chi divorare» (</w:t>
      </w:r>
      <w:r w:rsidRPr="00475CA5">
        <w:rPr>
          <w:rFonts w:ascii="Times New Roman" w:eastAsia="Times New Roman" w:hAnsi="Times New Roman" w:cs="Times New Roman"/>
          <w:i/>
          <w:iCs/>
          <w:color w:val="000000"/>
          <w:sz w:val="24"/>
          <w:szCs w:val="24"/>
        </w:rPr>
        <w:t>1 Pt</w:t>
      </w:r>
      <w:r w:rsidRPr="00475CA5">
        <w:rPr>
          <w:rFonts w:ascii="Times New Roman" w:eastAsia="Times New Roman" w:hAnsi="Times New Roman" w:cs="Times New Roman"/>
          <w:color w:val="000000"/>
          <w:sz w:val="24"/>
          <w:szCs w:val="24"/>
        </w:rPr>
        <w:t> 5,8).</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10" w:name="Svegli_e_fiduciosi"/>
      <w:r w:rsidRPr="00475CA5">
        <w:rPr>
          <w:rFonts w:ascii="Times New Roman" w:eastAsia="Times New Roman" w:hAnsi="Times New Roman" w:cs="Times New Roman"/>
          <w:b/>
          <w:i/>
          <w:iCs/>
          <w:color w:val="000000"/>
          <w:sz w:val="24"/>
          <w:szCs w:val="24"/>
        </w:rPr>
        <w:t>Svegli e fiduciosi</w:t>
      </w:r>
      <w:bookmarkEnd w:id="10"/>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11" w:name="162"/>
      <w:r w:rsidRPr="00475CA5">
        <w:rPr>
          <w:rFonts w:ascii="Times New Roman" w:eastAsia="Times New Roman" w:hAnsi="Times New Roman" w:cs="Times New Roman"/>
          <w:color w:val="000000"/>
          <w:sz w:val="24"/>
          <w:szCs w:val="24"/>
        </w:rPr>
        <w:t>162</w:t>
      </w:r>
      <w:bookmarkEnd w:id="11"/>
      <w:r w:rsidRPr="00475CA5">
        <w:rPr>
          <w:rFonts w:ascii="Times New Roman" w:eastAsia="Times New Roman" w:hAnsi="Times New Roman" w:cs="Times New Roman"/>
          <w:color w:val="000000"/>
          <w:sz w:val="24"/>
          <w:szCs w:val="24"/>
        </w:rPr>
        <w:t>. La Parola di Dio ci invita esplicitamente a «resistere alle insidie del diavolo» (</w:t>
      </w:r>
      <w:r w:rsidRPr="00475CA5">
        <w:rPr>
          <w:rFonts w:ascii="Times New Roman" w:eastAsia="Times New Roman" w:hAnsi="Times New Roman" w:cs="Times New Roman"/>
          <w:i/>
          <w:iCs/>
          <w:color w:val="000000"/>
          <w:sz w:val="24"/>
          <w:szCs w:val="24"/>
        </w:rPr>
        <w:t>Ef</w:t>
      </w:r>
      <w:r w:rsidRPr="00475CA5">
        <w:rPr>
          <w:rFonts w:ascii="Times New Roman" w:eastAsia="Times New Roman" w:hAnsi="Times New Roman" w:cs="Times New Roman"/>
          <w:color w:val="000000"/>
          <w:sz w:val="24"/>
          <w:szCs w:val="24"/>
        </w:rPr>
        <w:t> 6,11) e a fermare «tutte le frecce infuocate del maligno» (</w:t>
      </w:r>
      <w:r w:rsidRPr="00475CA5">
        <w:rPr>
          <w:rFonts w:ascii="Times New Roman" w:eastAsia="Times New Roman" w:hAnsi="Times New Roman" w:cs="Times New Roman"/>
          <w:i/>
          <w:iCs/>
          <w:color w:val="000000"/>
          <w:sz w:val="24"/>
          <w:szCs w:val="24"/>
        </w:rPr>
        <w:t>Ef</w:t>
      </w:r>
      <w:r w:rsidRPr="00475CA5">
        <w:rPr>
          <w:rFonts w:ascii="Times New Roman" w:eastAsia="Times New Roman" w:hAnsi="Times New Roman" w:cs="Times New Roman"/>
          <w:color w:val="000000"/>
          <w:sz w:val="24"/>
          <w:szCs w:val="24"/>
        </w:rPr>
        <w:t xml:space="preserve"> 6,16). </w:t>
      </w:r>
      <w:r w:rsidRPr="00475CA5">
        <w:rPr>
          <w:rFonts w:ascii="Times New Roman" w:eastAsia="Times New Roman" w:hAnsi="Times New Roman" w:cs="Times New Roman"/>
          <w:b/>
          <w:color w:val="000000"/>
          <w:sz w:val="24"/>
          <w:szCs w:val="24"/>
        </w:rPr>
        <w:t>Non sono parole poetiche, perché anche il nostro cammino verso la santità è una lotta costante.</w:t>
      </w:r>
      <w:r w:rsidRPr="00475CA5">
        <w:rPr>
          <w:rFonts w:ascii="Times New Roman" w:eastAsia="Times New Roman" w:hAnsi="Times New Roman" w:cs="Times New Roman"/>
          <w:color w:val="000000"/>
          <w:sz w:val="24"/>
          <w:szCs w:val="24"/>
        </w:rPr>
        <w:t xml:space="preserve"> Chi non voglia riconoscerlo si vedrà esposto al fallimento o alla mediocrità. Per il combattimento abbiamo le potenti armi che il Signore ci dà: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la fede che si esprime nella preghiera,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la meditazione della Parola di Dio,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la celebrazione della Messa,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l’adorazione eucaristica,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la Riconciliazione sacramentale,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le opere di carità, la vita comunitaria, </w:t>
      </w:r>
    </w:p>
    <w:p w:rsidR="00B36033" w:rsidRPr="00475CA5" w:rsidRDefault="00B36033" w:rsidP="00B36033">
      <w:pPr>
        <w:pStyle w:val="Paragrafoelenco"/>
        <w:numPr>
          <w:ilvl w:val="0"/>
          <w:numId w:val="1"/>
        </w:numPr>
        <w:shd w:val="clear" w:color="auto" w:fill="FFFFFF"/>
        <w:tabs>
          <w:tab w:val="left" w:pos="284"/>
        </w:tabs>
        <w:spacing w:after="0" w:line="240" w:lineRule="atLeast"/>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color w:val="000000"/>
          <w:sz w:val="24"/>
          <w:szCs w:val="24"/>
        </w:rPr>
        <w:t xml:space="preserve">l’impegno missionario. </w:t>
      </w:r>
    </w:p>
    <w:p w:rsidR="00B36033" w:rsidRPr="00475CA5" w:rsidRDefault="00B36033" w:rsidP="00B36033">
      <w:pPr>
        <w:shd w:val="clear" w:color="auto" w:fill="FFFFFF"/>
        <w:tabs>
          <w:tab w:val="left" w:pos="284"/>
        </w:tabs>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ci trascuriamo ci sedurranno facilmente le false promesse del male, perché, come diceva il santo sacerdote Brochero: «Che importa che Lucifero prometta di liberarvi e anzi vi getti in mezzo a tutti i suoi beni, se sono beni ingannevoli, se sono beni avvelenati?».</w:t>
      </w:r>
      <w:bookmarkStart w:id="12" w:name="_ftnref122"/>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"_ftn122"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[122]</w:t>
      </w:r>
      <w:r w:rsidR="008C0120" w:rsidRPr="00475CA5">
        <w:rPr>
          <w:rFonts w:ascii="Times New Roman" w:eastAsia="Times New Roman" w:hAnsi="Times New Roman" w:cs="Times New Roman"/>
          <w:color w:val="000000"/>
          <w:sz w:val="24"/>
          <w:szCs w:val="24"/>
        </w:rPr>
        <w:fldChar w:fldCharType="end"/>
      </w:r>
      <w:bookmarkEnd w:id="12"/>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13" w:name="163"/>
      <w:r w:rsidRPr="00475CA5">
        <w:rPr>
          <w:rFonts w:ascii="Times New Roman" w:eastAsia="Times New Roman" w:hAnsi="Times New Roman" w:cs="Times New Roman"/>
          <w:color w:val="000000"/>
          <w:sz w:val="24"/>
          <w:szCs w:val="24"/>
        </w:rPr>
        <w:t>163</w:t>
      </w:r>
      <w:bookmarkEnd w:id="13"/>
      <w:r w:rsidRPr="00475CA5">
        <w:rPr>
          <w:rFonts w:ascii="Times New Roman" w:eastAsia="Times New Roman" w:hAnsi="Times New Roman" w:cs="Times New Roman"/>
          <w:color w:val="000000"/>
          <w:sz w:val="24"/>
          <w:szCs w:val="24"/>
        </w:rPr>
        <w:t xml:space="preserve">. In questo cammino, lo sviluppo del bene, la maturazione spirituale e la crescita dell’amore sono il miglior contrappeso nei confronti del male. </w:t>
      </w:r>
      <w:r w:rsidRPr="00475CA5">
        <w:rPr>
          <w:rFonts w:ascii="Times New Roman" w:eastAsia="Times New Roman" w:hAnsi="Times New Roman" w:cs="Times New Roman"/>
          <w:b/>
          <w:color w:val="000000"/>
          <w:sz w:val="24"/>
          <w:szCs w:val="24"/>
        </w:rPr>
        <w:t>Nessuno resiste se sceglie di indugiare in un punto morto,</w:t>
      </w:r>
      <w:r w:rsidRPr="00475CA5">
        <w:rPr>
          <w:rFonts w:ascii="Times New Roman" w:eastAsia="Times New Roman" w:hAnsi="Times New Roman" w:cs="Times New Roman"/>
          <w:color w:val="000000"/>
          <w:sz w:val="24"/>
          <w:szCs w:val="24"/>
        </w:rPr>
        <w:t xml:space="preserve"> se si accontenta di poco, se smette di sognare di offrire al Signore una dedizione più bella. Peggio ancora se cade in un senso di sconfitta, perché </w:t>
      </w:r>
      <w:r w:rsidRPr="00475CA5">
        <w:rPr>
          <w:rFonts w:ascii="Times New Roman" w:eastAsia="Times New Roman" w:hAnsi="Times New Roman" w:cs="Times New Roman"/>
          <w:b/>
          <w:color w:val="000000"/>
          <w:sz w:val="24"/>
          <w:szCs w:val="24"/>
        </w:rPr>
        <w:t>«chi comincia senza fiducia ha perso in anticipo metà della battaglia e sotterra i propri talenti</w:t>
      </w:r>
      <w:r w:rsidRPr="00475CA5">
        <w:rPr>
          <w:rFonts w:ascii="Times New Roman" w:eastAsia="Times New Roman" w:hAnsi="Times New Roman" w:cs="Times New Roman"/>
          <w:color w:val="000000"/>
          <w:sz w:val="24"/>
          <w:szCs w:val="24"/>
        </w:rPr>
        <w:t xml:space="preserve">. […] </w:t>
      </w:r>
      <w:r w:rsidRPr="00475CA5">
        <w:rPr>
          <w:rFonts w:ascii="Times New Roman" w:eastAsia="Times New Roman" w:hAnsi="Times New Roman" w:cs="Times New Roman"/>
          <w:b/>
          <w:color w:val="000000"/>
          <w:sz w:val="24"/>
          <w:szCs w:val="24"/>
        </w:rPr>
        <w:t>Il trionfo cristiano è sempre una croce, ma una croce che al tempo stesso è vessillo di vittoria</w:t>
      </w:r>
      <w:r w:rsidRPr="00475CA5">
        <w:rPr>
          <w:rFonts w:ascii="Times New Roman" w:eastAsia="Times New Roman" w:hAnsi="Times New Roman" w:cs="Times New Roman"/>
          <w:color w:val="000000"/>
          <w:sz w:val="24"/>
          <w:szCs w:val="24"/>
        </w:rPr>
        <w:t>, che si porta con una tenerezza combattiva contro gli assalti del male».</w:t>
      </w:r>
      <w:bookmarkStart w:id="14" w:name="_ftnref123"/>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"_ftn123"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[123]</w:t>
      </w:r>
      <w:r w:rsidR="008C0120" w:rsidRPr="00475CA5">
        <w:rPr>
          <w:rFonts w:ascii="Times New Roman" w:eastAsia="Times New Roman" w:hAnsi="Times New Roman" w:cs="Times New Roman"/>
          <w:color w:val="000000"/>
          <w:sz w:val="24"/>
          <w:szCs w:val="24"/>
        </w:rPr>
        <w:fldChar w:fldCharType="end"/>
      </w:r>
      <w:bookmarkEnd w:id="14"/>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15" w:name="La_corruzione_spirituale"/>
      <w:r w:rsidRPr="00475CA5">
        <w:rPr>
          <w:rFonts w:ascii="Times New Roman" w:eastAsia="Times New Roman" w:hAnsi="Times New Roman" w:cs="Times New Roman"/>
          <w:b/>
          <w:i/>
          <w:iCs/>
          <w:color w:val="000000"/>
          <w:sz w:val="24"/>
          <w:szCs w:val="24"/>
        </w:rPr>
        <w:t>La corruzione spirituale</w:t>
      </w:r>
      <w:bookmarkEnd w:id="15"/>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16" w:name="164"/>
      <w:r w:rsidRPr="00475CA5">
        <w:rPr>
          <w:rFonts w:ascii="Times New Roman" w:eastAsia="Times New Roman" w:hAnsi="Times New Roman" w:cs="Times New Roman"/>
          <w:color w:val="000000"/>
          <w:sz w:val="24"/>
          <w:szCs w:val="24"/>
        </w:rPr>
        <w:t>164</w:t>
      </w:r>
      <w:bookmarkEnd w:id="16"/>
      <w:r w:rsidRPr="00475CA5">
        <w:rPr>
          <w:rFonts w:ascii="Times New Roman" w:eastAsia="Times New Roman" w:hAnsi="Times New Roman" w:cs="Times New Roman"/>
          <w:color w:val="000000"/>
          <w:sz w:val="24"/>
          <w:szCs w:val="24"/>
        </w:rPr>
        <w:t xml:space="preserve">. Il cammino della santità è una fonte di pace e di gioia che lo Spirito ci dona, ma nello stesso tempo richiede che stiamo con </w:t>
      </w:r>
      <w:r w:rsidRPr="00475CA5">
        <w:rPr>
          <w:rFonts w:ascii="Times New Roman" w:eastAsia="Times New Roman" w:hAnsi="Times New Roman" w:cs="Times New Roman"/>
          <w:b/>
          <w:color w:val="000000"/>
          <w:sz w:val="24"/>
          <w:szCs w:val="24"/>
        </w:rPr>
        <w:t>“le lampade accese”</w:t>
      </w:r>
      <w:r w:rsidRPr="00475CA5">
        <w:rPr>
          <w:rFonts w:ascii="Times New Roman" w:eastAsia="Times New Roman" w:hAnsi="Times New Roman" w:cs="Times New Roman"/>
          <w:color w:val="000000"/>
          <w:sz w:val="24"/>
          <w:szCs w:val="24"/>
        </w:rPr>
        <w:t xml:space="preserve"> (cfr </w:t>
      </w:r>
      <w:r w:rsidRPr="00475CA5">
        <w:rPr>
          <w:rFonts w:ascii="Times New Roman" w:eastAsia="Times New Roman" w:hAnsi="Times New Roman" w:cs="Times New Roman"/>
          <w:i/>
          <w:iCs/>
          <w:color w:val="000000"/>
          <w:sz w:val="24"/>
          <w:szCs w:val="24"/>
        </w:rPr>
        <w:t>Lc</w:t>
      </w:r>
      <w:r w:rsidRPr="00475CA5">
        <w:rPr>
          <w:rFonts w:ascii="Times New Roman" w:eastAsia="Times New Roman" w:hAnsi="Times New Roman" w:cs="Times New Roman"/>
          <w:color w:val="000000"/>
          <w:sz w:val="24"/>
          <w:szCs w:val="24"/>
        </w:rPr>
        <w:t> 12,35) e rimaniamo attenti: «Astenetevi da ogni specie di male» (</w:t>
      </w:r>
      <w:r w:rsidRPr="00475CA5">
        <w:rPr>
          <w:rFonts w:ascii="Times New Roman" w:eastAsia="Times New Roman" w:hAnsi="Times New Roman" w:cs="Times New Roman"/>
          <w:i/>
          <w:iCs/>
          <w:color w:val="000000"/>
          <w:sz w:val="24"/>
          <w:szCs w:val="24"/>
        </w:rPr>
        <w:t>1 Ts</w:t>
      </w:r>
      <w:r w:rsidRPr="00475CA5">
        <w:rPr>
          <w:rFonts w:ascii="Times New Roman" w:eastAsia="Times New Roman" w:hAnsi="Times New Roman" w:cs="Times New Roman"/>
          <w:color w:val="000000"/>
          <w:sz w:val="24"/>
          <w:szCs w:val="24"/>
        </w:rPr>
        <w:t> 5,22); «vegliate» (cfr </w:t>
      </w:r>
      <w:r w:rsidRPr="00475CA5">
        <w:rPr>
          <w:rFonts w:ascii="Times New Roman" w:eastAsia="Times New Roman" w:hAnsi="Times New Roman" w:cs="Times New Roman"/>
          <w:i/>
          <w:iCs/>
          <w:color w:val="000000"/>
          <w:sz w:val="24"/>
          <w:szCs w:val="24"/>
        </w:rPr>
        <w:t>Mc</w:t>
      </w:r>
      <w:r w:rsidRPr="00475CA5">
        <w:rPr>
          <w:rFonts w:ascii="Times New Roman" w:eastAsia="Times New Roman" w:hAnsi="Times New Roman" w:cs="Times New Roman"/>
          <w:color w:val="000000"/>
          <w:sz w:val="24"/>
          <w:szCs w:val="24"/>
        </w:rPr>
        <w:t> 13,35; </w:t>
      </w:r>
      <w:r w:rsidRPr="00475CA5">
        <w:rPr>
          <w:rFonts w:ascii="Times New Roman" w:eastAsia="Times New Roman" w:hAnsi="Times New Roman" w:cs="Times New Roman"/>
          <w:i/>
          <w:iCs/>
          <w:color w:val="000000"/>
          <w:sz w:val="24"/>
          <w:szCs w:val="24"/>
        </w:rPr>
        <w:t>Mt</w:t>
      </w:r>
      <w:r w:rsidRPr="00475CA5">
        <w:rPr>
          <w:rFonts w:ascii="Times New Roman" w:eastAsia="Times New Roman" w:hAnsi="Times New Roman" w:cs="Times New Roman"/>
          <w:color w:val="000000"/>
          <w:sz w:val="24"/>
          <w:szCs w:val="24"/>
        </w:rPr>
        <w:t>24,42); non addormentiamoci (cfr </w:t>
      </w:r>
      <w:r w:rsidRPr="00475CA5">
        <w:rPr>
          <w:rFonts w:ascii="Times New Roman" w:eastAsia="Times New Roman" w:hAnsi="Times New Roman" w:cs="Times New Roman"/>
          <w:i/>
          <w:iCs/>
          <w:color w:val="000000"/>
          <w:sz w:val="24"/>
          <w:szCs w:val="24"/>
        </w:rPr>
        <w:t>1 Ts</w:t>
      </w:r>
      <w:r w:rsidRPr="00475CA5">
        <w:rPr>
          <w:rFonts w:ascii="Times New Roman" w:eastAsia="Times New Roman" w:hAnsi="Times New Roman" w:cs="Times New Roman"/>
          <w:color w:val="000000"/>
          <w:sz w:val="24"/>
          <w:szCs w:val="24"/>
        </w:rPr>
        <w:t xml:space="preserve"> 5,6). Perché coloro che non si accorgono di commettere gravi mancanze contro la Legge di Dio possono lasciarsi andare ad una specie di stordimento o torpore. Dato che non trovano niente di grave da rimproverarsi, non avvertono quella </w:t>
      </w:r>
      <w:r w:rsidRPr="00475CA5">
        <w:rPr>
          <w:rFonts w:ascii="Times New Roman" w:eastAsia="Times New Roman" w:hAnsi="Times New Roman" w:cs="Times New Roman"/>
          <w:b/>
          <w:color w:val="000000"/>
          <w:sz w:val="24"/>
          <w:szCs w:val="24"/>
        </w:rPr>
        <w:t>tiepidezza che a poco a poco si va impossessando della loro vita spirituale e finiscono per logorarsi e corrompersi.</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17" w:name="165"/>
      <w:r w:rsidRPr="00475CA5">
        <w:rPr>
          <w:rFonts w:ascii="Times New Roman" w:eastAsia="Times New Roman" w:hAnsi="Times New Roman" w:cs="Times New Roman"/>
          <w:color w:val="000000"/>
          <w:sz w:val="24"/>
          <w:szCs w:val="24"/>
        </w:rPr>
        <w:t>165</w:t>
      </w:r>
      <w:bookmarkEnd w:id="17"/>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b/>
          <w:color w:val="000000"/>
          <w:sz w:val="24"/>
          <w:szCs w:val="24"/>
        </w:rPr>
        <w:t>La corruzione spirituale</w:t>
      </w:r>
      <w:r w:rsidRPr="00475CA5">
        <w:rPr>
          <w:rFonts w:ascii="Times New Roman" w:eastAsia="Times New Roman" w:hAnsi="Times New Roman" w:cs="Times New Roman"/>
          <w:color w:val="000000"/>
          <w:sz w:val="24"/>
          <w:szCs w:val="24"/>
        </w:rPr>
        <w:t xml:space="preserve"> è peggiore della caduta di un peccatore, perché si tratta di una cecità comoda e autosufficiente dove alla fine tutto sembra lecito: l’inganno, la calunnia, l’egoismo e tante sottili forme di autoreferenzialità, poiché </w:t>
      </w:r>
      <w:r w:rsidRPr="00475CA5">
        <w:rPr>
          <w:rFonts w:ascii="Times New Roman" w:eastAsia="Times New Roman" w:hAnsi="Times New Roman" w:cs="Times New Roman"/>
          <w:b/>
          <w:color w:val="000000"/>
          <w:sz w:val="24"/>
          <w:szCs w:val="24"/>
        </w:rPr>
        <w:t>«anche Satana si maschera da angelo della luce»</w:t>
      </w:r>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i/>
          <w:iCs/>
          <w:color w:val="000000"/>
          <w:sz w:val="24"/>
          <w:szCs w:val="24"/>
        </w:rPr>
        <w:t>2 Cor</w:t>
      </w:r>
      <w:r w:rsidRPr="00475CA5">
        <w:rPr>
          <w:rFonts w:ascii="Times New Roman" w:eastAsia="Times New Roman" w:hAnsi="Times New Roman" w:cs="Times New Roman"/>
          <w:color w:val="000000"/>
          <w:sz w:val="24"/>
          <w:szCs w:val="24"/>
        </w:rPr>
        <w:t xml:space="preserve"> 11,14). Così terminò i suoi giorni Salomone, mentre </w:t>
      </w:r>
      <w:r w:rsidRPr="00475CA5">
        <w:rPr>
          <w:rFonts w:ascii="Times New Roman" w:eastAsia="Times New Roman" w:hAnsi="Times New Roman" w:cs="Times New Roman"/>
          <w:b/>
          <w:color w:val="000000"/>
          <w:sz w:val="24"/>
          <w:szCs w:val="24"/>
        </w:rPr>
        <w:t>il gran peccatore Davide seppe superare la sua miseria.</w:t>
      </w:r>
      <w:r w:rsidRPr="00475CA5">
        <w:rPr>
          <w:rFonts w:ascii="Times New Roman" w:eastAsia="Times New Roman" w:hAnsi="Times New Roman" w:cs="Times New Roman"/>
          <w:color w:val="000000"/>
          <w:sz w:val="24"/>
          <w:szCs w:val="24"/>
        </w:rPr>
        <w:t xml:space="preserve"> In un passo Gesù ci ha avvertito circa questa tentazione insidiosa che ci fa scivolare verso la corruzione: parla di una persona liberata dal demonio che, pensando che la sua vita fosse ormai pulita, finì posseduta da altri sette spiriti maligni (cfr </w:t>
      </w:r>
      <w:r w:rsidRPr="00475CA5">
        <w:rPr>
          <w:rFonts w:ascii="Times New Roman" w:eastAsia="Times New Roman" w:hAnsi="Times New Roman" w:cs="Times New Roman"/>
          <w:i/>
          <w:iCs/>
          <w:color w:val="000000"/>
          <w:sz w:val="24"/>
          <w:szCs w:val="24"/>
        </w:rPr>
        <w:t>Lc</w:t>
      </w:r>
      <w:r w:rsidRPr="00475CA5">
        <w:rPr>
          <w:rFonts w:ascii="Times New Roman" w:eastAsia="Times New Roman" w:hAnsi="Times New Roman" w:cs="Times New Roman"/>
          <w:color w:val="000000"/>
          <w:sz w:val="24"/>
          <w:szCs w:val="24"/>
        </w:rPr>
        <w:t>11,24-26). Un altro testo biblico usa un’immagine forte: «Il cane è tornato al suo vomito»</w:t>
      </w:r>
    </w:p>
    <w:p w:rsidR="00B36033" w:rsidRPr="00475CA5" w:rsidRDefault="00B36033" w:rsidP="00B36033">
      <w:pPr>
        <w:shd w:val="clear" w:color="auto" w:fill="FFFFFF"/>
        <w:tabs>
          <w:tab w:val="left" w:pos="284"/>
        </w:tabs>
        <w:spacing w:after="0" w:line="240" w:lineRule="atLeast"/>
        <w:ind w:left="284" w:hanging="284"/>
        <w:jc w:val="right"/>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i/>
          <w:iCs/>
          <w:color w:val="000000"/>
          <w:sz w:val="24"/>
          <w:szCs w:val="24"/>
        </w:rPr>
        <w:t>2 Pt</w:t>
      </w:r>
      <w:r w:rsidRPr="00475CA5">
        <w:rPr>
          <w:rFonts w:ascii="Times New Roman" w:eastAsia="Times New Roman" w:hAnsi="Times New Roman" w:cs="Times New Roman"/>
          <w:color w:val="000000"/>
          <w:sz w:val="24"/>
          <w:szCs w:val="24"/>
        </w:rPr>
        <w:t> 2,22; cfr </w:t>
      </w:r>
      <w:r w:rsidRPr="00475CA5">
        <w:rPr>
          <w:rFonts w:ascii="Times New Roman" w:eastAsia="Times New Roman" w:hAnsi="Times New Roman" w:cs="Times New Roman"/>
          <w:i/>
          <w:iCs/>
          <w:color w:val="000000"/>
          <w:sz w:val="24"/>
          <w:szCs w:val="24"/>
        </w:rPr>
        <w:t>Pro</w:t>
      </w:r>
      <w:r w:rsidRPr="00475CA5">
        <w:rPr>
          <w:rFonts w:ascii="Times New Roman" w:eastAsia="Times New Roman" w:hAnsi="Times New Roman" w:cs="Times New Roman"/>
          <w:color w:val="000000"/>
          <w:sz w:val="24"/>
          <w:szCs w:val="24"/>
        </w:rPr>
        <w:t> 26,11).</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18" w:name="Il_discernimento"/>
      <w:r w:rsidRPr="00475CA5">
        <w:rPr>
          <w:rFonts w:ascii="Times New Roman" w:eastAsia="Times New Roman" w:hAnsi="Times New Roman" w:cs="Times New Roman"/>
          <w:b/>
          <w:bCs/>
          <w:color w:val="000000"/>
          <w:sz w:val="24"/>
          <w:szCs w:val="24"/>
        </w:rPr>
        <w:t>Il discernimento</w:t>
      </w:r>
      <w:bookmarkEnd w:id="18"/>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19" w:name="166"/>
      <w:r w:rsidRPr="00475CA5">
        <w:rPr>
          <w:rFonts w:ascii="Times New Roman" w:eastAsia="Times New Roman" w:hAnsi="Times New Roman" w:cs="Times New Roman"/>
          <w:color w:val="000000"/>
          <w:sz w:val="24"/>
          <w:szCs w:val="24"/>
        </w:rPr>
        <w:t>166</w:t>
      </w:r>
      <w:bookmarkEnd w:id="19"/>
      <w:r w:rsidRPr="00475CA5">
        <w:rPr>
          <w:rFonts w:ascii="Times New Roman" w:eastAsia="Times New Roman" w:hAnsi="Times New Roman" w:cs="Times New Roman"/>
          <w:color w:val="000000"/>
          <w:sz w:val="24"/>
          <w:szCs w:val="24"/>
        </w:rPr>
        <w:t xml:space="preserve">. Come sapere se una cosa viene dallo Spirito Santo o se deriva dallo spirito del mondo o dallo spirito del diavolo? L’unico modo è </w:t>
      </w:r>
      <w:r w:rsidRPr="00475CA5">
        <w:rPr>
          <w:rFonts w:ascii="Times New Roman" w:eastAsia="Times New Roman" w:hAnsi="Times New Roman" w:cs="Times New Roman"/>
          <w:b/>
          <w:color w:val="000000"/>
          <w:sz w:val="24"/>
          <w:szCs w:val="24"/>
        </w:rPr>
        <w:t>il discernimento</w:t>
      </w:r>
      <w:r w:rsidRPr="00475CA5">
        <w:rPr>
          <w:rFonts w:ascii="Times New Roman" w:eastAsia="Times New Roman" w:hAnsi="Times New Roman" w:cs="Times New Roman"/>
          <w:color w:val="000000"/>
          <w:sz w:val="24"/>
          <w:szCs w:val="24"/>
        </w:rPr>
        <w:t>, che non richiede solo una buona capacità di ragionare e di senso comune, è anche un dono che bisogna chiedere. Se lo chiediamo con fiducia allo Spirito Santo, e allo stesso tempo ci sforziamo di coltivarlo con la preghiera, la riflessione, la lettura e il buon consiglio, sicuramente potremo crescere in questa capacità spirituale.</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i/>
          <w:iCs/>
          <w:color w:val="000000"/>
          <w:sz w:val="24"/>
          <w:szCs w:val="24"/>
        </w:rPr>
      </w:pPr>
      <w:bookmarkStart w:id="20" w:name="Un_bisogno_urgente"/>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i/>
          <w:iCs/>
          <w:color w:val="000000"/>
          <w:sz w:val="24"/>
          <w:szCs w:val="24"/>
        </w:rPr>
        <w:t>Un bisogno urgente</w:t>
      </w:r>
      <w:bookmarkEnd w:id="20"/>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21" w:name="167"/>
      <w:r w:rsidRPr="00475CA5">
        <w:rPr>
          <w:rFonts w:ascii="Times New Roman" w:eastAsia="Times New Roman" w:hAnsi="Times New Roman" w:cs="Times New Roman"/>
          <w:color w:val="000000"/>
          <w:sz w:val="24"/>
          <w:szCs w:val="24"/>
        </w:rPr>
        <w:t>167</w:t>
      </w:r>
      <w:bookmarkEnd w:id="21"/>
      <w:r w:rsidRPr="00475CA5">
        <w:rPr>
          <w:rFonts w:ascii="Times New Roman" w:eastAsia="Times New Roman" w:hAnsi="Times New Roman" w:cs="Times New Roman"/>
          <w:color w:val="000000"/>
          <w:sz w:val="24"/>
          <w:szCs w:val="24"/>
        </w:rPr>
        <w:t>. Al giorno d’oggi l’attitudine al discernimento è diventata particolarmente necessaria. Infatti la vita attuale offre enormi possibilità di azione e di distrazione e il mondo le presenta come se fossero tutte valide e buone. Tutti, ma specialmente i giovani, sono esposti a uno </w:t>
      </w:r>
      <w:r w:rsidRPr="00475CA5">
        <w:rPr>
          <w:rFonts w:ascii="Times New Roman" w:eastAsia="Times New Roman" w:hAnsi="Times New Roman" w:cs="Times New Roman"/>
          <w:i/>
          <w:iCs/>
          <w:color w:val="000000"/>
          <w:sz w:val="24"/>
          <w:szCs w:val="24"/>
        </w:rPr>
        <w:t>zapping</w:t>
      </w:r>
      <w:r w:rsidRPr="00475CA5">
        <w:rPr>
          <w:rFonts w:ascii="Times New Roman" w:eastAsia="Times New Roman" w:hAnsi="Times New Roman" w:cs="Times New Roman"/>
          <w:color w:val="000000"/>
          <w:sz w:val="24"/>
          <w:szCs w:val="24"/>
        </w:rPr>
        <w:t xml:space="preserve"> costante. È possibile navigare su due o tre schermi simultaneamente e interagire nello stesso tempo in diversi scenari virtuali. </w:t>
      </w:r>
      <w:r w:rsidRPr="00475CA5">
        <w:rPr>
          <w:rFonts w:ascii="Times New Roman" w:eastAsia="Times New Roman" w:hAnsi="Times New Roman" w:cs="Times New Roman"/>
          <w:b/>
          <w:color w:val="000000"/>
          <w:sz w:val="24"/>
          <w:szCs w:val="24"/>
        </w:rPr>
        <w:t>Senza la sapienza del discernimento possiamo trasformarci facilmente in burattini alla mercé delle tendenze del momento</w:t>
      </w:r>
      <w:r w:rsidRPr="00475CA5">
        <w:rPr>
          <w:rFonts w:ascii="Times New Roman" w:eastAsia="Times New Roman" w:hAnsi="Times New Roman" w:cs="Times New Roman"/>
          <w:color w:val="000000"/>
          <w:sz w:val="24"/>
          <w:szCs w:val="24"/>
        </w:rPr>
        <w:t>.</w:t>
      </w:r>
      <w:bookmarkStart w:id="22" w:name="168"/>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168</w:t>
      </w:r>
      <w:bookmarkEnd w:id="22"/>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b/>
          <w:color w:val="000000"/>
          <w:sz w:val="24"/>
          <w:szCs w:val="24"/>
        </w:rPr>
        <w:t>Questo risulta particolarmente importante quando compare una novità nella propria vita,</w:t>
      </w:r>
      <w:r w:rsidRPr="00475CA5">
        <w:rPr>
          <w:rFonts w:ascii="Times New Roman" w:eastAsia="Times New Roman" w:hAnsi="Times New Roman" w:cs="Times New Roman"/>
          <w:color w:val="000000"/>
          <w:sz w:val="24"/>
          <w:szCs w:val="24"/>
        </w:rPr>
        <w:t xml:space="preserve"> e dunque bisogna discernere se sia il vino nuovo che viene da Dio o una novità ingannatrice dello spirito del mondo o dello spirito del diavolo. In altre occasioni succede il contrario, perché le forze del male ci inducono a non cambiare, a lasciare le cose come stanno, a scegliere l’immobilismo e la rigidità, e allora impediamo che agisca il soffio dello Spirito. Siamo liberi, con la libertà di Gesù, ma Egli ci chiama a esaminare quello che c’è dentro di noi – desideri, angustie, timori, attese – e quello che accade fuori di noi – i “segni dei tempi” – per riconoscere le vie della libertà piena: </w:t>
      </w:r>
      <w:r w:rsidRPr="00475CA5">
        <w:rPr>
          <w:rFonts w:ascii="Times New Roman" w:eastAsia="Times New Roman" w:hAnsi="Times New Roman" w:cs="Times New Roman"/>
          <w:b/>
          <w:color w:val="000000"/>
          <w:sz w:val="24"/>
          <w:szCs w:val="24"/>
        </w:rPr>
        <w:t>«Vagliate ogni cosa e tenete ciò che è buono»</w:t>
      </w:r>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i/>
          <w:iCs/>
          <w:color w:val="000000"/>
          <w:sz w:val="24"/>
          <w:szCs w:val="24"/>
        </w:rPr>
        <w:t>1 Ts</w:t>
      </w:r>
      <w:r w:rsidRPr="00475CA5">
        <w:rPr>
          <w:rFonts w:ascii="Times New Roman" w:eastAsia="Times New Roman" w:hAnsi="Times New Roman" w:cs="Times New Roman"/>
          <w:color w:val="000000"/>
          <w:sz w:val="24"/>
          <w:szCs w:val="24"/>
        </w:rPr>
        <w:t> 5,21).</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i/>
          <w:iCs/>
          <w:color w:val="000000"/>
          <w:sz w:val="24"/>
          <w:szCs w:val="24"/>
        </w:rPr>
      </w:pPr>
      <w:bookmarkStart w:id="23" w:name="Sempre_alla_luce_del_Signore"/>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i/>
          <w:iCs/>
          <w:color w:val="000000"/>
          <w:sz w:val="24"/>
          <w:szCs w:val="24"/>
        </w:rPr>
        <w:t>Sempre alla luce del Signore</w:t>
      </w:r>
      <w:bookmarkEnd w:id="23"/>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24" w:name="169"/>
      <w:r w:rsidRPr="00475CA5">
        <w:rPr>
          <w:rFonts w:ascii="Times New Roman" w:eastAsia="Times New Roman" w:hAnsi="Times New Roman" w:cs="Times New Roman"/>
          <w:color w:val="000000"/>
          <w:sz w:val="24"/>
          <w:szCs w:val="24"/>
        </w:rPr>
        <w:t>169</w:t>
      </w:r>
      <w:bookmarkEnd w:id="24"/>
      <w:r w:rsidRPr="00475CA5">
        <w:rPr>
          <w:rFonts w:ascii="Times New Roman" w:eastAsia="Times New Roman" w:hAnsi="Times New Roman" w:cs="Times New Roman"/>
          <w:color w:val="000000"/>
          <w:sz w:val="24"/>
          <w:szCs w:val="24"/>
        </w:rPr>
        <w:t xml:space="preserve">. Il discernimento è necessario non solo in momenti straordinari, o quando bisogna risolvere problemi gravi, oppure quando si deve prendere una decisione cruciale. È uno strumento di lotta per seguire meglio il Signore. Ci serve sempre: per essere capaci di </w:t>
      </w:r>
      <w:r w:rsidRPr="00475CA5">
        <w:rPr>
          <w:rFonts w:ascii="Times New Roman" w:eastAsia="Times New Roman" w:hAnsi="Times New Roman" w:cs="Times New Roman"/>
          <w:b/>
          <w:color w:val="000000"/>
          <w:sz w:val="24"/>
          <w:szCs w:val="24"/>
        </w:rPr>
        <w:t>riconoscere i tempi di Dio</w:t>
      </w:r>
      <w:r w:rsidRPr="00475CA5">
        <w:rPr>
          <w:rFonts w:ascii="Times New Roman" w:eastAsia="Times New Roman" w:hAnsi="Times New Roman" w:cs="Times New Roman"/>
          <w:color w:val="000000"/>
          <w:sz w:val="24"/>
          <w:szCs w:val="24"/>
        </w:rPr>
        <w:t xml:space="preserve"> e la sua grazia, per non sprecare le ispirazioni del Signore, per non lasciar cadere il suo invito a crescere. Molte volte questo si gioca nelle piccole cose, in ciò che sembra irrilevante, perché la magnanimità si rivela nelle cose semplici e quotidiane.</w:t>
      </w:r>
      <w:bookmarkStart w:id="25" w:name="_ftnref124"/>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"_ftn124"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[124]</w:t>
      </w:r>
      <w:r w:rsidR="008C0120" w:rsidRPr="00475CA5">
        <w:rPr>
          <w:rFonts w:ascii="Times New Roman" w:eastAsia="Times New Roman" w:hAnsi="Times New Roman" w:cs="Times New Roman"/>
          <w:color w:val="000000"/>
          <w:sz w:val="24"/>
          <w:szCs w:val="24"/>
        </w:rPr>
        <w:fldChar w:fldCharType="end"/>
      </w:r>
      <w:bookmarkEnd w:id="25"/>
      <w:r w:rsidRPr="00475CA5">
        <w:rPr>
          <w:rFonts w:ascii="Times New Roman" w:eastAsia="Times New Roman" w:hAnsi="Times New Roman" w:cs="Times New Roman"/>
          <w:color w:val="000000"/>
          <w:sz w:val="24"/>
          <w:szCs w:val="24"/>
        </w:rPr>
        <w:t xml:space="preserve"> Si tratta di non avere limiti per la grandezza, per il meglio e il più bello, ma nello stesso tempo di concentrarsi sul piccolo, sull’impegno di oggi. </w:t>
      </w:r>
      <w:r w:rsidRPr="00475CA5">
        <w:rPr>
          <w:rFonts w:ascii="Times New Roman" w:eastAsia="Times New Roman" w:hAnsi="Times New Roman" w:cs="Times New Roman"/>
          <w:b/>
          <w:color w:val="000000"/>
          <w:sz w:val="24"/>
          <w:szCs w:val="24"/>
        </w:rPr>
        <w:t>Pertanto chiedo a tutti i cristiani di non tralasciare di fare ogni giorno, in dialogo con il Signore che ci ama, un sincero esame di coscienza. Al tempo stesso, il discernimento ci conduce a riconoscere i mezzi concreti che il Signore predispone nel suo misterioso piano di amore, perché non ci fermiamo solo alle buone intenzioni</w:t>
      </w:r>
      <w:r w:rsidRPr="00475CA5">
        <w:rPr>
          <w:rFonts w:ascii="Times New Roman" w:eastAsia="Times New Roman" w:hAnsi="Times New Roman" w:cs="Times New Roman"/>
          <w:color w:val="000000"/>
          <w:sz w:val="24"/>
          <w:szCs w:val="24"/>
        </w:rPr>
        <w:t>.</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i/>
          <w:iCs/>
          <w:color w:val="000000"/>
          <w:sz w:val="24"/>
          <w:szCs w:val="24"/>
        </w:rPr>
      </w:pPr>
      <w:bookmarkStart w:id="26" w:name="Un_dono_soprannaturale"/>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i/>
          <w:iCs/>
          <w:color w:val="000000"/>
          <w:sz w:val="24"/>
          <w:szCs w:val="24"/>
        </w:rPr>
        <w:t>Un dono soprannaturale</w:t>
      </w:r>
      <w:bookmarkEnd w:id="26"/>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27" w:name="170"/>
      <w:r w:rsidRPr="00475CA5">
        <w:rPr>
          <w:rFonts w:ascii="Times New Roman" w:eastAsia="Times New Roman" w:hAnsi="Times New Roman" w:cs="Times New Roman"/>
          <w:color w:val="000000"/>
          <w:sz w:val="24"/>
          <w:szCs w:val="24"/>
        </w:rPr>
        <w:t>170</w:t>
      </w:r>
      <w:bookmarkEnd w:id="27"/>
      <w:r w:rsidRPr="00475CA5">
        <w:rPr>
          <w:rFonts w:ascii="Times New Roman" w:eastAsia="Times New Roman" w:hAnsi="Times New Roman" w:cs="Times New Roman"/>
          <w:color w:val="000000"/>
          <w:sz w:val="24"/>
          <w:szCs w:val="24"/>
        </w:rPr>
        <w:t xml:space="preserve">. È vero che il discernimento spirituale non esclude gli apporti delle sapienze umane, esistenziali, psicologiche, sociologiche o morali. </w:t>
      </w:r>
      <w:r w:rsidRPr="00475CA5">
        <w:rPr>
          <w:rFonts w:ascii="Times New Roman" w:eastAsia="Times New Roman" w:hAnsi="Times New Roman" w:cs="Times New Roman"/>
          <w:b/>
          <w:color w:val="000000"/>
          <w:sz w:val="24"/>
          <w:szCs w:val="24"/>
        </w:rPr>
        <w:t>Però le trascende</w:t>
      </w:r>
      <w:r w:rsidRPr="00475CA5">
        <w:rPr>
          <w:rFonts w:ascii="Times New Roman" w:eastAsia="Times New Roman" w:hAnsi="Times New Roman" w:cs="Times New Roman"/>
          <w:color w:val="000000"/>
          <w:sz w:val="24"/>
          <w:szCs w:val="24"/>
        </w:rPr>
        <w:t xml:space="preserve">. E neppure gli bastano le sagge norme della Chiesa. </w:t>
      </w:r>
      <w:r w:rsidRPr="00475CA5">
        <w:rPr>
          <w:rFonts w:ascii="Times New Roman" w:eastAsia="Times New Roman" w:hAnsi="Times New Roman" w:cs="Times New Roman"/>
          <w:b/>
          <w:color w:val="000000"/>
          <w:sz w:val="24"/>
          <w:szCs w:val="24"/>
        </w:rPr>
        <w:t>Ricordiamo sempre che il discernimento è una grazia</w:t>
      </w:r>
      <w:r w:rsidRPr="00475CA5">
        <w:rPr>
          <w:rFonts w:ascii="Times New Roman" w:eastAsia="Times New Roman" w:hAnsi="Times New Roman" w:cs="Times New Roman"/>
          <w:color w:val="000000"/>
          <w:sz w:val="24"/>
          <w:szCs w:val="24"/>
        </w:rPr>
        <w:t xml:space="preserve">. Anche se include la ragione e la prudenza, le supera, perché si tratta di intravedere il mistero del progetto unico e irripetibile che Dio ha per ciascuno e che si realizza in mezzo ai più svariati contesti e limiti. Non è in gioco solo un benessere temporale, né la soddisfazione di fare qualcosa di utile, e nemmeno il desiderio di avere la coscienza tranquilla. È in gioco il senso della mia vita davanti al Padre che mi conosce e mi ama, quello vero, per il quale io possa dare la mia esistenza, e che nessuno conosce meglio di Lui. Il discernimento, insomma, conduce alla fonte stessa della vita che non muore, cioè </w:t>
      </w:r>
      <w:r w:rsidRPr="00475CA5">
        <w:rPr>
          <w:rFonts w:ascii="Times New Roman" w:eastAsia="Times New Roman" w:hAnsi="Times New Roman" w:cs="Times New Roman"/>
          <w:b/>
          <w:color w:val="000000"/>
          <w:sz w:val="24"/>
          <w:szCs w:val="24"/>
        </w:rPr>
        <w:t>«che conoscano te, l’unico vero Dio, e colui che hai mandato, Gesù Cristo»</w:t>
      </w:r>
      <w:r w:rsidRPr="00475CA5">
        <w:rPr>
          <w:rFonts w:ascii="Times New Roman" w:eastAsia="Times New Roman" w:hAnsi="Times New Roman" w:cs="Times New Roman"/>
          <w:color w:val="000000"/>
          <w:sz w:val="24"/>
          <w:szCs w:val="24"/>
        </w:rPr>
        <w:t xml:space="preserve"> (</w:t>
      </w:r>
      <w:r w:rsidRPr="00475CA5">
        <w:rPr>
          <w:rFonts w:ascii="Times New Roman" w:eastAsia="Times New Roman" w:hAnsi="Times New Roman" w:cs="Times New Roman"/>
          <w:i/>
          <w:iCs/>
          <w:color w:val="000000"/>
          <w:sz w:val="24"/>
          <w:szCs w:val="24"/>
        </w:rPr>
        <w:t>Gv</w:t>
      </w:r>
      <w:r w:rsidRPr="00475CA5">
        <w:rPr>
          <w:rFonts w:ascii="Times New Roman" w:eastAsia="Times New Roman" w:hAnsi="Times New Roman" w:cs="Times New Roman"/>
          <w:color w:val="000000"/>
          <w:sz w:val="24"/>
          <w:szCs w:val="24"/>
        </w:rPr>
        <w:t> 17,3). Non richiede capacità speciali né è riservato ai più intelligenti e istruiti, e il Padre si manifesta con piacere agli umili (cfr </w:t>
      </w:r>
      <w:r w:rsidRPr="00475CA5">
        <w:rPr>
          <w:rFonts w:ascii="Times New Roman" w:eastAsia="Times New Roman" w:hAnsi="Times New Roman" w:cs="Times New Roman"/>
          <w:i/>
          <w:iCs/>
          <w:color w:val="000000"/>
          <w:sz w:val="24"/>
          <w:szCs w:val="24"/>
        </w:rPr>
        <w:t>Mt</w:t>
      </w:r>
      <w:r w:rsidRPr="00475CA5">
        <w:rPr>
          <w:rFonts w:ascii="Times New Roman" w:eastAsia="Times New Roman" w:hAnsi="Times New Roman" w:cs="Times New Roman"/>
          <w:color w:val="000000"/>
          <w:sz w:val="24"/>
          <w:szCs w:val="24"/>
        </w:rPr>
        <w:t> 11,25).</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28" w:name="171"/>
      <w:r w:rsidRPr="00475CA5">
        <w:rPr>
          <w:rFonts w:ascii="Times New Roman" w:eastAsia="Times New Roman" w:hAnsi="Times New Roman" w:cs="Times New Roman"/>
          <w:color w:val="000000"/>
          <w:sz w:val="24"/>
          <w:szCs w:val="24"/>
        </w:rPr>
        <w:t>171</w:t>
      </w:r>
      <w:bookmarkEnd w:id="28"/>
      <w:r w:rsidRPr="00475CA5">
        <w:rPr>
          <w:rFonts w:ascii="Times New Roman" w:eastAsia="Times New Roman" w:hAnsi="Times New Roman" w:cs="Times New Roman"/>
          <w:color w:val="000000"/>
          <w:sz w:val="24"/>
          <w:szCs w:val="24"/>
        </w:rPr>
        <w:t xml:space="preserve">. Anche se il Signore ci parla in modi assai diversi durante il nostro lavoro, attraverso gli altri e in ogni momento, non è possibile prescindere dal </w:t>
      </w:r>
      <w:r w:rsidRPr="00475CA5">
        <w:rPr>
          <w:rFonts w:ascii="Times New Roman" w:eastAsia="Times New Roman" w:hAnsi="Times New Roman" w:cs="Times New Roman"/>
          <w:b/>
          <w:color w:val="000000"/>
          <w:sz w:val="24"/>
          <w:szCs w:val="24"/>
        </w:rPr>
        <w:t>silenzio della preghiera prolungata per percepire meglio quel linguaggio, per interpretare il significato reale delle ispirazioni</w:t>
      </w:r>
      <w:r w:rsidRPr="00475CA5">
        <w:rPr>
          <w:rFonts w:ascii="Times New Roman" w:eastAsia="Times New Roman" w:hAnsi="Times New Roman" w:cs="Times New Roman"/>
          <w:color w:val="000000"/>
          <w:sz w:val="24"/>
          <w:szCs w:val="24"/>
        </w:rPr>
        <w:t xml:space="preserve"> che pensiamo di aver ricevuto, per calmare le ansie e ricomporre l’insieme della propria esistenza alla luce di Dio. Così possiamo permettere la nascita di quella nuova sintesi che scaturisce dalla vita illuminata dallo Spirito.</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29" w:name="Parla,_Signore"/>
      <w:r w:rsidRPr="00475CA5">
        <w:rPr>
          <w:rFonts w:ascii="Times New Roman" w:eastAsia="Times New Roman" w:hAnsi="Times New Roman" w:cs="Times New Roman"/>
          <w:b/>
          <w:i/>
          <w:iCs/>
          <w:color w:val="000000"/>
          <w:sz w:val="24"/>
          <w:szCs w:val="24"/>
        </w:rPr>
        <w:t>Parla, Signore</w:t>
      </w:r>
      <w:bookmarkEnd w:id="29"/>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30" w:name="172"/>
      <w:r w:rsidRPr="00475CA5">
        <w:rPr>
          <w:rFonts w:ascii="Times New Roman" w:eastAsia="Times New Roman" w:hAnsi="Times New Roman" w:cs="Times New Roman"/>
          <w:color w:val="000000"/>
          <w:sz w:val="24"/>
          <w:szCs w:val="24"/>
        </w:rPr>
        <w:lastRenderedPageBreak/>
        <w:t>172</w:t>
      </w:r>
      <w:bookmarkEnd w:id="30"/>
      <w:r w:rsidRPr="00475CA5">
        <w:rPr>
          <w:rFonts w:ascii="Times New Roman" w:eastAsia="Times New Roman" w:hAnsi="Times New Roman" w:cs="Times New Roman"/>
          <w:color w:val="000000"/>
          <w:sz w:val="24"/>
          <w:szCs w:val="24"/>
        </w:rPr>
        <w:t xml:space="preserve">. Tuttavia potrebbe capitare che nella preghiera stessa evitiamo di disporci al confronto con la </w:t>
      </w:r>
      <w:r w:rsidRPr="00475CA5">
        <w:rPr>
          <w:rFonts w:ascii="Times New Roman" w:eastAsia="Times New Roman" w:hAnsi="Times New Roman" w:cs="Times New Roman"/>
          <w:b/>
          <w:color w:val="000000"/>
          <w:sz w:val="24"/>
          <w:szCs w:val="24"/>
        </w:rPr>
        <w:t>libertà dello Spirito</w:t>
      </w:r>
      <w:r w:rsidRPr="00475CA5">
        <w:rPr>
          <w:rFonts w:ascii="Times New Roman" w:eastAsia="Times New Roman" w:hAnsi="Times New Roman" w:cs="Times New Roman"/>
          <w:color w:val="000000"/>
          <w:sz w:val="24"/>
          <w:szCs w:val="24"/>
        </w:rPr>
        <w:t xml:space="preserve">, che agisce come vuole. Occorre ricordare che il discernimento orante richiede di partire da una disposizione ad ascoltare: il Signore, gli altri, la realtà stessa che sempre ci interpella in nuovi modi. Solamente chi è disposto ad ascoltare ha la libertà di rinunciare al proprio punto di vista parziale e insufficiente, alle proprie abitudini, ai propri schemi. Così è realmente disponibile ad accogliere una chiamata che rompe le sue sicurezze ma che lo porta a una vita migliore, perché non basta che tutto vada bene, che tutto sia tranquillo. </w:t>
      </w:r>
      <w:r w:rsidRPr="00475CA5">
        <w:rPr>
          <w:rFonts w:ascii="Times New Roman" w:eastAsia="Times New Roman" w:hAnsi="Times New Roman" w:cs="Times New Roman"/>
          <w:b/>
          <w:color w:val="000000"/>
          <w:sz w:val="24"/>
          <w:szCs w:val="24"/>
        </w:rPr>
        <w:t>Può essere che Dio ci stia offrendo qualcosa di più, e nella nostra pigra distrazione non lo riconosciamo.</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31" w:name="173"/>
      <w:r w:rsidRPr="00475CA5">
        <w:rPr>
          <w:rFonts w:ascii="Times New Roman" w:eastAsia="Times New Roman" w:hAnsi="Times New Roman" w:cs="Times New Roman"/>
          <w:color w:val="000000"/>
          <w:sz w:val="24"/>
          <w:szCs w:val="24"/>
        </w:rPr>
        <w:t>173</w:t>
      </w:r>
      <w:bookmarkEnd w:id="31"/>
      <w:r w:rsidRPr="00475CA5">
        <w:rPr>
          <w:rFonts w:ascii="Times New Roman" w:eastAsia="Times New Roman" w:hAnsi="Times New Roman" w:cs="Times New Roman"/>
          <w:color w:val="000000"/>
          <w:sz w:val="24"/>
          <w:szCs w:val="24"/>
        </w:rPr>
        <w:t xml:space="preserve">. Tale atteggiamento di ascolto implica, naturalmente, </w:t>
      </w:r>
      <w:r w:rsidRPr="00475CA5">
        <w:rPr>
          <w:rFonts w:ascii="Times New Roman" w:eastAsia="Times New Roman" w:hAnsi="Times New Roman" w:cs="Times New Roman"/>
          <w:b/>
          <w:color w:val="000000"/>
          <w:sz w:val="24"/>
          <w:szCs w:val="24"/>
        </w:rPr>
        <w:t>obbedienza al Vangelo</w:t>
      </w:r>
      <w:r w:rsidRPr="00475CA5">
        <w:rPr>
          <w:rFonts w:ascii="Times New Roman" w:eastAsia="Times New Roman" w:hAnsi="Times New Roman" w:cs="Times New Roman"/>
          <w:color w:val="000000"/>
          <w:sz w:val="24"/>
          <w:szCs w:val="24"/>
        </w:rPr>
        <w:t xml:space="preserve"> come ultimo criterio, </w:t>
      </w:r>
      <w:r w:rsidRPr="00475CA5">
        <w:rPr>
          <w:rFonts w:ascii="Times New Roman" w:eastAsia="Times New Roman" w:hAnsi="Times New Roman" w:cs="Times New Roman"/>
          <w:b/>
          <w:color w:val="000000"/>
          <w:sz w:val="24"/>
          <w:szCs w:val="24"/>
        </w:rPr>
        <w:t>ma anche al Magistero che lo custodisce</w:t>
      </w:r>
      <w:r w:rsidRPr="00475CA5">
        <w:rPr>
          <w:rFonts w:ascii="Times New Roman" w:eastAsia="Times New Roman" w:hAnsi="Times New Roman" w:cs="Times New Roman"/>
          <w:color w:val="000000"/>
          <w:sz w:val="24"/>
          <w:szCs w:val="24"/>
        </w:rPr>
        <w:t xml:space="preserve">, cercando di trovare nel tesoro della Chiesa ciò che può essere più fecondo per l’oggi della salvezza. Non si tratta di applicare ricette o di ripetere il passato, poiché le medesime soluzioni non sono valide in tutte le circostanze e quello che era utile in un contesto può non esserlo in un altro. Il discernimento degli spiriti ci libera dalla rigidità, che non ha spazio davanti al perenne oggi del Risorto. </w:t>
      </w:r>
      <w:r w:rsidRPr="00475CA5">
        <w:rPr>
          <w:rFonts w:ascii="Times New Roman" w:eastAsia="Times New Roman" w:hAnsi="Times New Roman" w:cs="Times New Roman"/>
          <w:b/>
          <w:color w:val="000000"/>
          <w:sz w:val="24"/>
          <w:szCs w:val="24"/>
        </w:rPr>
        <w:t>Unicamente lo Spirito sa penetrare nelle pieghe più oscure della realtà e tenere conto di tutte le sue sfumature, perché emerga con altra luce la novità del Vangelo.</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i/>
          <w:iCs/>
          <w:color w:val="000000"/>
          <w:sz w:val="24"/>
          <w:szCs w:val="24"/>
        </w:rPr>
      </w:pPr>
      <w:bookmarkStart w:id="32" w:name="La_logica_del_dono_e_della_croce"/>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r w:rsidRPr="00475CA5">
        <w:rPr>
          <w:rFonts w:ascii="Times New Roman" w:eastAsia="Times New Roman" w:hAnsi="Times New Roman" w:cs="Times New Roman"/>
          <w:b/>
          <w:i/>
          <w:iCs/>
          <w:color w:val="000000"/>
          <w:sz w:val="24"/>
          <w:szCs w:val="24"/>
        </w:rPr>
        <w:t>La logica del dono e della croce</w:t>
      </w:r>
      <w:bookmarkEnd w:id="32"/>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33" w:name="174"/>
      <w:r w:rsidRPr="00475CA5">
        <w:rPr>
          <w:rFonts w:ascii="Times New Roman" w:eastAsia="Times New Roman" w:hAnsi="Times New Roman" w:cs="Times New Roman"/>
          <w:color w:val="000000"/>
          <w:sz w:val="24"/>
          <w:szCs w:val="24"/>
        </w:rPr>
        <w:t>174</w:t>
      </w:r>
      <w:bookmarkEnd w:id="33"/>
      <w:r w:rsidRPr="00475CA5">
        <w:rPr>
          <w:rFonts w:ascii="Times New Roman" w:eastAsia="Times New Roman" w:hAnsi="Times New Roman" w:cs="Times New Roman"/>
          <w:color w:val="000000"/>
          <w:sz w:val="24"/>
          <w:szCs w:val="24"/>
        </w:rPr>
        <w:t xml:space="preserve">. Una condizione essenziale per il progresso nel discernimento è </w:t>
      </w:r>
      <w:r w:rsidRPr="00475CA5">
        <w:rPr>
          <w:rFonts w:ascii="Times New Roman" w:eastAsia="Times New Roman" w:hAnsi="Times New Roman" w:cs="Times New Roman"/>
          <w:b/>
          <w:color w:val="000000"/>
          <w:sz w:val="24"/>
          <w:szCs w:val="24"/>
        </w:rPr>
        <w:t>educarsi alla pazienza di Dio</w:t>
      </w:r>
      <w:r w:rsidRPr="00475CA5">
        <w:rPr>
          <w:rFonts w:ascii="Times New Roman" w:eastAsia="Times New Roman" w:hAnsi="Times New Roman" w:cs="Times New Roman"/>
          <w:color w:val="000000"/>
          <w:sz w:val="24"/>
          <w:szCs w:val="24"/>
        </w:rPr>
        <w:t xml:space="preserve"> e ai suoi tempi, che non sono mai i nostri. Lui non fa “scendere fuoco sopra gli infedeli” (cfr </w:t>
      </w:r>
      <w:r w:rsidRPr="00475CA5">
        <w:rPr>
          <w:rFonts w:ascii="Times New Roman" w:eastAsia="Times New Roman" w:hAnsi="Times New Roman" w:cs="Times New Roman"/>
          <w:i/>
          <w:iCs/>
          <w:color w:val="000000"/>
          <w:sz w:val="24"/>
          <w:szCs w:val="24"/>
        </w:rPr>
        <w:t>Lc</w:t>
      </w:r>
      <w:r w:rsidRPr="00475CA5">
        <w:rPr>
          <w:rFonts w:ascii="Times New Roman" w:eastAsia="Times New Roman" w:hAnsi="Times New Roman" w:cs="Times New Roman"/>
          <w:color w:val="000000"/>
          <w:sz w:val="24"/>
          <w:szCs w:val="24"/>
        </w:rPr>
        <w:t> 9,54), né permette agli zelanti di “raccogliere la zizzania” che cresce insieme al grano (cfr </w:t>
      </w:r>
      <w:r w:rsidRPr="00475CA5">
        <w:rPr>
          <w:rFonts w:ascii="Times New Roman" w:eastAsia="Times New Roman" w:hAnsi="Times New Roman" w:cs="Times New Roman"/>
          <w:i/>
          <w:iCs/>
          <w:color w:val="000000"/>
          <w:sz w:val="24"/>
          <w:szCs w:val="24"/>
        </w:rPr>
        <w:t>Mt</w:t>
      </w:r>
      <w:r w:rsidRPr="00475CA5">
        <w:rPr>
          <w:rFonts w:ascii="Times New Roman" w:eastAsia="Times New Roman" w:hAnsi="Times New Roman" w:cs="Times New Roman"/>
          <w:color w:val="000000"/>
          <w:sz w:val="24"/>
          <w:szCs w:val="24"/>
        </w:rPr>
        <w:t> 13,29). Inoltre si richiede generosità, perché «si è più beati nel dare che nel ricevere» (</w:t>
      </w:r>
      <w:r w:rsidRPr="00475CA5">
        <w:rPr>
          <w:rFonts w:ascii="Times New Roman" w:eastAsia="Times New Roman" w:hAnsi="Times New Roman" w:cs="Times New Roman"/>
          <w:i/>
          <w:iCs/>
          <w:color w:val="000000"/>
          <w:sz w:val="24"/>
          <w:szCs w:val="24"/>
        </w:rPr>
        <w:t>At</w:t>
      </w:r>
      <w:r w:rsidRPr="00475CA5">
        <w:rPr>
          <w:rFonts w:ascii="Times New Roman" w:eastAsia="Times New Roman" w:hAnsi="Times New Roman" w:cs="Times New Roman"/>
          <w:color w:val="000000"/>
          <w:sz w:val="24"/>
          <w:szCs w:val="24"/>
        </w:rPr>
        <w:t xml:space="preserve"> 20,35). </w:t>
      </w:r>
      <w:r w:rsidRPr="00475CA5">
        <w:rPr>
          <w:rFonts w:ascii="Times New Roman" w:eastAsia="Times New Roman" w:hAnsi="Times New Roman" w:cs="Times New Roman"/>
          <w:b/>
          <w:color w:val="000000"/>
          <w:sz w:val="24"/>
          <w:szCs w:val="24"/>
        </w:rPr>
        <w:t xml:space="preserve">Non si fa discernimento per scoprire cos’altro possiamo ricavare da questa vita, ma per riconoscere come possiamo compiere meglio la missione che ci è stata affidata nel Battesimo, </w:t>
      </w:r>
      <w:r w:rsidRPr="00475CA5">
        <w:rPr>
          <w:rFonts w:ascii="Times New Roman" w:eastAsia="Times New Roman" w:hAnsi="Times New Roman" w:cs="Times New Roman"/>
          <w:color w:val="000000"/>
          <w:sz w:val="24"/>
          <w:szCs w:val="24"/>
        </w:rPr>
        <w:t>e ciò implica essere disposti a rinunce fino a dare tutto. Infatti, la felicità è paradossale e ci regala le migliori esperienze quando accettiamo quella logica misteriosa che non è di questo mondo. Come diceva san Bonaventura riferendosi alla croce: «Questa è la nostra logica».</w:t>
      </w:r>
      <w:bookmarkStart w:id="34" w:name="_ftnref125"/>
      <w:r w:rsidR="008C0120" w:rsidRPr="00475CA5">
        <w:rPr>
          <w:rFonts w:ascii="Times New Roman" w:eastAsia="Times New Roman" w:hAnsi="Times New Roman" w:cs="Times New Roman"/>
          <w:color w:val="000000"/>
          <w:sz w:val="24"/>
          <w:szCs w:val="24"/>
        </w:rPr>
        <w:fldChar w:fldCharType="begin"/>
      </w:r>
      <w:r w:rsidRPr="00475CA5">
        <w:rPr>
          <w:rFonts w:ascii="Times New Roman" w:eastAsia="Times New Roman" w:hAnsi="Times New Roman" w:cs="Times New Roman"/>
          <w:color w:val="000000"/>
          <w:sz w:val="24"/>
          <w:szCs w:val="24"/>
        </w:rPr>
        <w:instrText xml:space="preserve"> HYPERLINK "http://w2.vatican.va/content/francesco/it/apost_exhortations/documents/papa-francesco_esortazione-ap_20180319_gaudete-et-exsultate.html" \l "_ftn125" \o "" </w:instrText>
      </w:r>
      <w:r w:rsidR="008C0120" w:rsidRPr="00475CA5">
        <w:rPr>
          <w:rFonts w:ascii="Times New Roman" w:eastAsia="Times New Roman" w:hAnsi="Times New Roman" w:cs="Times New Roman"/>
          <w:color w:val="000000"/>
          <w:sz w:val="24"/>
          <w:szCs w:val="24"/>
        </w:rPr>
        <w:fldChar w:fldCharType="separate"/>
      </w:r>
      <w:r w:rsidRPr="00475CA5">
        <w:rPr>
          <w:rFonts w:ascii="Times New Roman" w:eastAsia="Times New Roman" w:hAnsi="Times New Roman" w:cs="Times New Roman"/>
          <w:color w:val="000000"/>
          <w:sz w:val="24"/>
          <w:szCs w:val="24"/>
          <w:u w:val="single"/>
        </w:rPr>
        <w:t>[125]</w:t>
      </w:r>
      <w:r w:rsidR="008C0120" w:rsidRPr="00475CA5">
        <w:rPr>
          <w:rFonts w:ascii="Times New Roman" w:eastAsia="Times New Roman" w:hAnsi="Times New Roman" w:cs="Times New Roman"/>
          <w:color w:val="000000"/>
          <w:sz w:val="24"/>
          <w:szCs w:val="24"/>
        </w:rPr>
        <w:fldChar w:fldCharType="end"/>
      </w:r>
      <w:bookmarkEnd w:id="34"/>
      <w:r w:rsidRPr="00475CA5">
        <w:rPr>
          <w:rFonts w:ascii="Times New Roman" w:eastAsia="Times New Roman" w:hAnsi="Times New Roman" w:cs="Times New Roman"/>
          <w:color w:val="000000"/>
          <w:sz w:val="24"/>
          <w:szCs w:val="24"/>
        </w:rPr>
        <w:t> Se uno assume questa dinamica, allora non lascia anestetizzare la propria coscienza e si apre generosamente al discernimento.</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35" w:name="175"/>
      <w:r w:rsidRPr="00475CA5">
        <w:rPr>
          <w:rFonts w:ascii="Times New Roman" w:eastAsia="Times New Roman" w:hAnsi="Times New Roman" w:cs="Times New Roman"/>
          <w:color w:val="000000"/>
          <w:sz w:val="24"/>
          <w:szCs w:val="24"/>
        </w:rPr>
        <w:t>175</w:t>
      </w:r>
      <w:bookmarkEnd w:id="35"/>
      <w:r w:rsidRPr="00475CA5">
        <w:rPr>
          <w:rFonts w:ascii="Times New Roman" w:eastAsia="Times New Roman" w:hAnsi="Times New Roman" w:cs="Times New Roman"/>
          <w:color w:val="000000"/>
          <w:sz w:val="24"/>
          <w:szCs w:val="24"/>
        </w:rPr>
        <w:t xml:space="preserve">. Quando scrutiamo davanti a Dio le strade della vita, non ci sono spazi che restino esclusi. In tutti gli aspetti dell’esistenza possiamo continuare a crescere e offrire a Dio qualcosa di più, perfino in quelli nei quali sperimentiamo le difficoltà più forti. Ma occorre chiedere allo Spirito Santo che ci liberi e che scacci quella paura che ci porta a vietargli l’ingresso in alcuni aspetti della nostra vita. </w:t>
      </w:r>
      <w:r w:rsidRPr="00475CA5">
        <w:rPr>
          <w:rFonts w:ascii="Times New Roman" w:eastAsia="Times New Roman" w:hAnsi="Times New Roman" w:cs="Times New Roman"/>
          <w:b/>
          <w:color w:val="000000"/>
          <w:sz w:val="24"/>
          <w:szCs w:val="24"/>
        </w:rPr>
        <w:t>Colui che chiede tutto dà anche tutto, e non vuole entrare in noi per mutilare o indebolire, ma per dare pienezza</w:t>
      </w:r>
      <w:r w:rsidRPr="00475CA5">
        <w:rPr>
          <w:rFonts w:ascii="Times New Roman" w:eastAsia="Times New Roman" w:hAnsi="Times New Roman" w:cs="Times New Roman"/>
          <w:color w:val="000000"/>
          <w:sz w:val="24"/>
          <w:szCs w:val="24"/>
        </w:rPr>
        <w:t>. Questo ci fa vedere che il discernimento non è un’autoanalisi presuntuosa, una introspezione egoista, ma una vera uscita da noi stessi verso il mistero di Dio, che ci aiuta a vivere la missione alla quale ci ha chiamato per il bene dei fratelli.</w:t>
      </w:r>
    </w:p>
    <w:p w:rsidR="00B36033" w:rsidRPr="00475CA5" w:rsidRDefault="00B36033" w:rsidP="00B36033">
      <w:pPr>
        <w:shd w:val="clear" w:color="auto" w:fill="FFFFFF"/>
        <w:tabs>
          <w:tab w:val="left" w:pos="284"/>
        </w:tabs>
        <w:spacing w:after="0" w:line="240" w:lineRule="atLeast"/>
        <w:ind w:left="284" w:hanging="284"/>
        <w:jc w:val="center"/>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 *</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color w:val="000000"/>
          <w:sz w:val="24"/>
          <w:szCs w:val="24"/>
        </w:rPr>
      </w:pPr>
      <w:bookmarkStart w:id="36" w:name="176"/>
      <w:r w:rsidRPr="00475CA5">
        <w:rPr>
          <w:rFonts w:ascii="Times New Roman" w:eastAsia="Times New Roman" w:hAnsi="Times New Roman" w:cs="Times New Roman"/>
          <w:color w:val="000000"/>
          <w:sz w:val="24"/>
          <w:szCs w:val="24"/>
        </w:rPr>
        <w:t>176</w:t>
      </w:r>
      <w:bookmarkEnd w:id="36"/>
      <w:r w:rsidRPr="00475CA5">
        <w:rPr>
          <w:rFonts w:ascii="Times New Roman" w:eastAsia="Times New Roman" w:hAnsi="Times New Roman" w:cs="Times New Roman"/>
          <w:color w:val="000000"/>
          <w:sz w:val="24"/>
          <w:szCs w:val="24"/>
        </w:rPr>
        <w:t xml:space="preserve">. Desidero che Maria coroni queste riflessioni, perché lei ha vissuto come nessun altro le Beatitudini di Gesù. Ella è colei che trasaliva di gioia alla presenza di Dio, colei che conservava tutto nel suo cuore e che si è lasciata attraversare dalla spada. È la santa tra i santi, la più benedetta, colei che ci mostra la via della santità e ci accompagna. </w:t>
      </w:r>
      <w:r w:rsidRPr="00475CA5">
        <w:rPr>
          <w:rFonts w:ascii="Times New Roman" w:eastAsia="Times New Roman" w:hAnsi="Times New Roman" w:cs="Times New Roman"/>
          <w:b/>
          <w:color w:val="000000"/>
          <w:sz w:val="24"/>
          <w:szCs w:val="24"/>
        </w:rPr>
        <w:t>Lei non accetta che quando cadiamo rimaniamo a terra e a volte ci porta in braccio senza giudicarc</w:t>
      </w:r>
      <w:r w:rsidRPr="00475CA5">
        <w:rPr>
          <w:rFonts w:ascii="Times New Roman" w:eastAsia="Times New Roman" w:hAnsi="Times New Roman" w:cs="Times New Roman"/>
          <w:color w:val="000000"/>
          <w:sz w:val="24"/>
          <w:szCs w:val="24"/>
        </w:rPr>
        <w:t>i. Conversare con lei ci consola, ci libera e ci santifica. La Madre non ha bisogno di tante parole, non le serve che ci sforziamo troppo per spiegarle quello che ci succede. Basta sussurrare ancora e ancora: «Ave o Maria…».</w:t>
      </w:r>
    </w:p>
    <w:p w:rsidR="00B36033" w:rsidRPr="00475CA5" w:rsidRDefault="00B36033"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color w:val="000000"/>
          <w:sz w:val="24"/>
          <w:szCs w:val="24"/>
        </w:rPr>
      </w:pPr>
      <w:bookmarkStart w:id="37" w:name="177"/>
      <w:r w:rsidRPr="00475CA5">
        <w:rPr>
          <w:rFonts w:ascii="Times New Roman" w:eastAsia="Times New Roman" w:hAnsi="Times New Roman" w:cs="Times New Roman"/>
          <w:color w:val="000000"/>
          <w:sz w:val="24"/>
          <w:szCs w:val="24"/>
        </w:rPr>
        <w:t>177</w:t>
      </w:r>
      <w:bookmarkEnd w:id="37"/>
      <w:r w:rsidRPr="00475CA5">
        <w:rPr>
          <w:rFonts w:ascii="Times New Roman" w:eastAsia="Times New Roman" w:hAnsi="Times New Roman" w:cs="Times New Roman"/>
          <w:color w:val="000000"/>
          <w:sz w:val="24"/>
          <w:szCs w:val="24"/>
        </w:rPr>
        <w:t xml:space="preserve">. Spero che queste pagine siano utili perché tutta la Chiesa si dedichi a promuovere il desiderio della santità. </w:t>
      </w:r>
      <w:r w:rsidRPr="00475CA5">
        <w:rPr>
          <w:rFonts w:ascii="Times New Roman" w:eastAsia="Times New Roman" w:hAnsi="Times New Roman" w:cs="Times New Roman"/>
          <w:b/>
          <w:color w:val="000000"/>
          <w:sz w:val="24"/>
          <w:szCs w:val="24"/>
        </w:rPr>
        <w:t>Chiediamo che lo Spirito Santo infonda in noi un intenso desiderio di essere santi per la maggior gloria di Dio e incoraggiamoci a vicenda in questo proposito. Così condivideremo una felicità che il mondo non ci potrà togliere.</w:t>
      </w:r>
    </w:p>
    <w:p w:rsidR="00DD54E3" w:rsidRPr="00475CA5" w:rsidRDefault="00875961" w:rsidP="00DD54E3">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2576" behindDoc="0" locked="0" layoutInCell="1" allowOverlap="1">
            <wp:simplePos x="0" y="0"/>
            <wp:positionH relativeFrom="column">
              <wp:posOffset>375285</wp:posOffset>
            </wp:positionH>
            <wp:positionV relativeFrom="paragraph">
              <wp:posOffset>-509271</wp:posOffset>
            </wp:positionV>
            <wp:extent cx="5448300" cy="1743075"/>
            <wp:effectExtent l="19050" t="0" r="0" b="0"/>
            <wp:wrapNone/>
            <wp:docPr id="13"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a:stretch>
                      <a:fillRect/>
                    </a:stretch>
                  </pic:blipFill>
                  <pic:spPr bwMode="auto">
                    <a:xfrm>
                      <a:off x="0" y="0"/>
                      <a:ext cx="5448300" cy="1743075"/>
                    </a:xfrm>
                    <a:prstGeom prst="rect">
                      <a:avLst/>
                    </a:prstGeom>
                    <a:noFill/>
                    <a:ln w="9525">
                      <a:noFill/>
                      <a:miter lim="800000"/>
                      <a:headEnd/>
                      <a:tailEnd/>
                    </a:ln>
                  </pic:spPr>
                </pic:pic>
              </a:graphicData>
            </a:graphic>
          </wp:anchor>
        </w:drawing>
      </w: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sz w:val="24"/>
          <w:szCs w:val="24"/>
        </w:rPr>
      </w:pPr>
    </w:p>
    <w:p w:rsidR="00DD54E3" w:rsidRPr="00475CA5" w:rsidRDefault="00DD54E3" w:rsidP="00DD54E3">
      <w:pPr>
        <w:tabs>
          <w:tab w:val="left" w:pos="4266"/>
        </w:tabs>
        <w:spacing w:after="0" w:line="240" w:lineRule="atLeast"/>
        <w:rPr>
          <w:rFonts w:ascii="Times New Roman" w:hAnsi="Times New Roman" w:cs="Times New Roman"/>
          <w:b/>
          <w:sz w:val="24"/>
          <w:szCs w:val="24"/>
        </w:rPr>
      </w:pPr>
      <w:r w:rsidRPr="00475CA5">
        <w:rPr>
          <w:rFonts w:ascii="Times New Roman" w:hAnsi="Times New Roman" w:cs="Times New Roman"/>
          <w:sz w:val="24"/>
          <w:szCs w:val="24"/>
        </w:rPr>
        <w:tab/>
      </w:r>
      <w:r w:rsidRPr="00475CA5">
        <w:rPr>
          <w:rFonts w:ascii="Times New Roman" w:hAnsi="Times New Roman" w:cs="Times New Roman"/>
          <w:b/>
          <w:sz w:val="24"/>
          <w:szCs w:val="24"/>
        </w:rPr>
        <w:t>LA SANTITA’ QUOTIDIANA</w:t>
      </w:r>
    </w:p>
    <w:p w:rsidR="00DD54E3" w:rsidRPr="00475CA5" w:rsidRDefault="00DD54E3" w:rsidP="00DD54E3">
      <w:pPr>
        <w:spacing w:after="0" w:line="240" w:lineRule="atLeast"/>
        <w:jc w:val="both"/>
        <w:rPr>
          <w:rFonts w:ascii="Times New Roman" w:hAnsi="Times New Roman" w:cs="Times New Roman"/>
          <w:sz w:val="24"/>
          <w:szCs w:val="24"/>
        </w:rPr>
      </w:pP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 xml:space="preserve">Canto eucaristico: </w:t>
      </w:r>
      <w:r w:rsidRPr="00475CA5">
        <w:rPr>
          <w:rFonts w:ascii="Times New Roman" w:hAnsi="Times New Roman" w:cs="Times New Roman"/>
          <w:b/>
          <w:sz w:val="24"/>
          <w:szCs w:val="24"/>
        </w:rPr>
        <w:t>Davanti al Re</w:t>
      </w:r>
    </w:p>
    <w:p w:rsidR="00DD54E3" w:rsidRPr="00475CA5" w:rsidRDefault="00DD54E3" w:rsidP="00DD54E3">
      <w:pPr>
        <w:spacing w:after="0" w:line="240" w:lineRule="atLeast"/>
        <w:jc w:val="both"/>
        <w:rPr>
          <w:rFonts w:ascii="Times New Roman" w:hAnsi="Times New Roman" w:cs="Times New Roman"/>
          <w:b/>
          <w:sz w:val="24"/>
          <w:szCs w:val="24"/>
        </w:rPr>
      </w:pP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ATTO DI FEDE NELLA PRESENZA DI GESU’</w:t>
      </w:r>
    </w:p>
    <w:p w:rsidR="00DD54E3" w:rsidRPr="00475CA5" w:rsidRDefault="00DD54E3" w:rsidP="00DD54E3">
      <w:pPr>
        <w:pStyle w:val="Paragrafoelenco"/>
        <w:numPr>
          <w:ilvl w:val="0"/>
          <w:numId w:val="2"/>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Gesù, la tua azione santificatrice ordinariamente avviene nel silenzio del dono di Te a quanti ti cercano con cuore sincero.</w:t>
      </w:r>
    </w:p>
    <w:p w:rsidR="00DD54E3" w:rsidRPr="00475CA5" w:rsidRDefault="00DD54E3" w:rsidP="00DD54E3">
      <w:pPr>
        <w:pStyle w:val="Paragrafoelenco"/>
        <w:numPr>
          <w:ilvl w:val="0"/>
          <w:numId w:val="2"/>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Nel tabernacolo aspetti paziente che i tuoi figli vengano a nutrirsi di Te e soffri se non vengono, come una mamma che ha latte per il suo bambino e questi non vuole succhiarlo.</w:t>
      </w:r>
    </w:p>
    <w:p w:rsidR="00DD54E3" w:rsidRPr="00475CA5" w:rsidRDefault="00DD54E3" w:rsidP="00DD54E3">
      <w:pPr>
        <w:pStyle w:val="Paragrafoelenco"/>
        <w:numPr>
          <w:ilvl w:val="0"/>
          <w:numId w:val="2"/>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Gesù buono, esci dal Tabernacolo, rincorrici nella nostra corsa folle verso il precipizio, togli dalla nostra bocca le parole blasfeme che fanno di Te un Dio volubile, che si aggiorna secondo le nostre voglie egoistiche. Rendici saggio, salva questo mondo sedotto dal male.</w:t>
      </w:r>
    </w:p>
    <w:p w:rsidR="00DD54E3" w:rsidRPr="00475CA5" w:rsidRDefault="00DD54E3" w:rsidP="00DD54E3">
      <w:pPr>
        <w:pStyle w:val="Paragrafoelenco"/>
        <w:numPr>
          <w:ilvl w:val="0"/>
          <w:numId w:val="2"/>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Signore, in questo momento di grazia, purifica la nostra bocca col carbone ardente, come facesti con Isaia Is 6,4-7), perché possiamo portare il messaggio del tuo Amore Misericordioso nelle nostre famiglie, nelle nostre comunità, nel nostro lavoro, nella nostra Chiesa.</w:t>
      </w:r>
    </w:p>
    <w:p w:rsidR="00DD54E3" w:rsidRPr="00475CA5" w:rsidRDefault="00DD54E3" w:rsidP="00DD54E3">
      <w:pPr>
        <w:pStyle w:val="Paragrafoelenco"/>
        <w:numPr>
          <w:ilvl w:val="0"/>
          <w:numId w:val="2"/>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Signore, abbi pietà del tuo popolo, in questo tempo di grande confusione e vieni a salvarci. Vieni, Signore Gesù!</w:t>
      </w: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ASCOLTIAMO LA PAROLA</w:t>
      </w:r>
    </w:p>
    <w:p w:rsidR="00DD54E3" w:rsidRPr="00475CA5" w:rsidRDefault="00DD54E3" w:rsidP="00DD54E3">
      <w:pPr>
        <w:spacing w:after="0" w:line="240" w:lineRule="atLeast"/>
        <w:jc w:val="both"/>
        <w:outlineLvl w:val="0"/>
        <w:rPr>
          <w:rFonts w:ascii="Times New Roman" w:hAnsi="Times New Roman" w:cs="Times New Roman"/>
          <w:sz w:val="24"/>
          <w:szCs w:val="24"/>
        </w:rPr>
      </w:pPr>
      <w:r w:rsidRPr="00475CA5">
        <w:rPr>
          <w:rFonts w:ascii="Times New Roman" w:hAnsi="Times New Roman" w:cs="Times New Roman"/>
          <w:b/>
          <w:sz w:val="24"/>
          <w:szCs w:val="24"/>
        </w:rPr>
        <w:t xml:space="preserve">Dal vangelo secondo Luca </w:t>
      </w:r>
      <w:r w:rsidRPr="00475CA5">
        <w:rPr>
          <w:rFonts w:ascii="Times New Roman" w:hAnsi="Times New Roman" w:cs="Times New Roman"/>
          <w:sz w:val="24"/>
          <w:szCs w:val="24"/>
        </w:rPr>
        <w:t>(3,10-14.18)</w:t>
      </w:r>
    </w:p>
    <w:p w:rsidR="00DD54E3" w:rsidRPr="00475CA5" w:rsidRDefault="00DD54E3" w:rsidP="00DD54E3">
      <w:pPr>
        <w:spacing w:after="0" w:line="240" w:lineRule="atLeast"/>
        <w:ind w:firstLine="708"/>
        <w:jc w:val="both"/>
        <w:rPr>
          <w:rFonts w:ascii="Times New Roman" w:hAnsi="Times New Roman" w:cs="Times New Roman"/>
          <w:i/>
          <w:iCs/>
          <w:sz w:val="24"/>
          <w:szCs w:val="24"/>
        </w:rPr>
      </w:pPr>
      <w:r w:rsidRPr="00475CA5">
        <w:rPr>
          <w:rFonts w:ascii="Times New Roman" w:hAnsi="Times New Roman" w:cs="Times New Roman"/>
          <w:i/>
          <w:iCs/>
          <w:sz w:val="24"/>
          <w:szCs w:val="24"/>
        </w:rPr>
        <w:t>Le folle [che andavano da Giovanni a farsi battezzare, lo interrogavano: «Che cosa dobbiamo fare?».Rispondeva loro: «Chi ha due tuniche ne dia a chi non ne ha, e chi ha da mangiare faccia altrettanto».</w:t>
      </w:r>
      <w:r w:rsidRPr="00475CA5">
        <w:rPr>
          <w:rFonts w:ascii="Times New Roman" w:hAnsi="Times New Roman" w:cs="Times New Roman"/>
          <w:i/>
          <w:iCs/>
          <w:sz w:val="24"/>
          <w:szCs w:val="24"/>
          <w:vertAlign w:val="superscript"/>
        </w:rPr>
        <w:t>2</w:t>
      </w:r>
      <w:r w:rsidRPr="00475CA5">
        <w:rPr>
          <w:rFonts w:ascii="Times New Roman" w:hAnsi="Times New Roman" w:cs="Times New Roman"/>
          <w:i/>
          <w:iCs/>
          <w:sz w:val="24"/>
          <w:szCs w:val="24"/>
        </w:rPr>
        <w:t xml:space="preserve">Vennero anche dei pubblicani a farsi battezzare e gli chiesero: «Maestro, che cosa dobbiamo fare?». Ed egli disse loro: «Non esigete nulla di più di quanto vi è stato fissato». Lo interrogavano anche alcuni soldati: «E noi, che cosa dobbiamo fare?». Rispose loro: «Non maltrattate e non estorcete niente a nessuno; accontentatevi delle vostre paghe». </w:t>
      </w:r>
    </w:p>
    <w:p w:rsidR="00DD54E3" w:rsidRPr="00475CA5" w:rsidRDefault="00DD54E3" w:rsidP="00DD54E3">
      <w:pPr>
        <w:spacing w:after="0" w:line="240" w:lineRule="atLeast"/>
        <w:ind w:firstLine="708"/>
        <w:jc w:val="both"/>
        <w:rPr>
          <w:rFonts w:ascii="Times New Roman" w:hAnsi="Times New Roman" w:cs="Times New Roman"/>
          <w:i/>
          <w:iCs/>
          <w:sz w:val="24"/>
          <w:szCs w:val="24"/>
        </w:rPr>
      </w:pPr>
      <w:r w:rsidRPr="00475CA5">
        <w:rPr>
          <w:rFonts w:ascii="Times New Roman" w:hAnsi="Times New Roman" w:cs="Times New Roman"/>
          <w:i/>
          <w:iCs/>
          <w:sz w:val="24"/>
          <w:szCs w:val="24"/>
        </w:rPr>
        <w:t>Con molte altre esortazioni Giovanni evangelizzava il popolo.</w:t>
      </w:r>
    </w:p>
    <w:p w:rsidR="00DD54E3" w:rsidRPr="00475CA5" w:rsidRDefault="00DD54E3" w:rsidP="00DD54E3">
      <w:pPr>
        <w:spacing w:after="0" w:line="240" w:lineRule="atLeast"/>
        <w:ind w:firstLine="708"/>
        <w:jc w:val="both"/>
        <w:rPr>
          <w:rFonts w:ascii="Times New Roman" w:hAnsi="Times New Roman" w:cs="Times New Roman"/>
          <w:i/>
          <w:iCs/>
          <w:sz w:val="24"/>
          <w:szCs w:val="24"/>
        </w:rPr>
      </w:pPr>
    </w:p>
    <w:p w:rsidR="00DD54E3" w:rsidRPr="00475CA5" w:rsidRDefault="00DD54E3" w:rsidP="00DD54E3">
      <w:pPr>
        <w:spacing w:after="0" w:line="240" w:lineRule="atLeast"/>
        <w:jc w:val="center"/>
        <w:rPr>
          <w:rFonts w:ascii="Times New Roman" w:hAnsi="Times New Roman" w:cs="Times New Roman"/>
          <w:b/>
          <w:iCs/>
          <w:sz w:val="24"/>
          <w:szCs w:val="24"/>
        </w:rPr>
      </w:pPr>
      <w:r w:rsidRPr="00475CA5">
        <w:rPr>
          <w:rFonts w:ascii="Times New Roman" w:hAnsi="Times New Roman" w:cs="Times New Roman"/>
          <w:b/>
          <w:iCs/>
          <w:sz w:val="24"/>
          <w:szCs w:val="24"/>
        </w:rPr>
        <w:t>RIFLETTIAMO INSIEME</w:t>
      </w:r>
    </w:p>
    <w:p w:rsidR="00DD54E3" w:rsidRPr="00475CA5" w:rsidRDefault="00DD54E3" w:rsidP="00DD54E3">
      <w:pPr>
        <w:pStyle w:val="Paragrafoelenco"/>
        <w:numPr>
          <w:ilvl w:val="0"/>
          <w:numId w:val="3"/>
        </w:numPr>
        <w:spacing w:after="0" w:line="240" w:lineRule="atLeast"/>
        <w:ind w:left="426" w:hanging="426"/>
        <w:jc w:val="both"/>
        <w:rPr>
          <w:rFonts w:ascii="Times New Roman" w:hAnsi="Times New Roman" w:cs="Times New Roman"/>
          <w:b/>
          <w:iCs/>
          <w:sz w:val="24"/>
          <w:szCs w:val="24"/>
        </w:rPr>
      </w:pPr>
      <w:r w:rsidRPr="00475CA5">
        <w:rPr>
          <w:rFonts w:ascii="Times New Roman" w:hAnsi="Times New Roman" w:cs="Times New Roman"/>
          <w:b/>
          <w:iCs/>
          <w:sz w:val="24"/>
          <w:szCs w:val="24"/>
        </w:rPr>
        <w:t>“Cosa devo fare?”</w:t>
      </w:r>
    </w:p>
    <w:p w:rsidR="00DD54E3" w:rsidRPr="00475CA5" w:rsidRDefault="00DD54E3" w:rsidP="00DD54E3">
      <w:pPr>
        <w:pStyle w:val="Paragrafoelenco"/>
        <w:numPr>
          <w:ilvl w:val="0"/>
          <w:numId w:val="3"/>
        </w:numPr>
        <w:spacing w:after="0" w:line="240" w:lineRule="atLeast"/>
        <w:ind w:left="426" w:hanging="426"/>
        <w:jc w:val="both"/>
        <w:rPr>
          <w:rFonts w:ascii="Times New Roman" w:hAnsi="Times New Roman" w:cs="Times New Roman"/>
          <w:b/>
          <w:iCs/>
          <w:sz w:val="24"/>
          <w:szCs w:val="24"/>
        </w:rPr>
      </w:pPr>
      <w:r w:rsidRPr="00475CA5">
        <w:rPr>
          <w:rFonts w:ascii="Times New Roman" w:hAnsi="Times New Roman" w:cs="Times New Roman"/>
          <w:iCs/>
          <w:sz w:val="24"/>
          <w:szCs w:val="24"/>
        </w:rPr>
        <w:t>Questa è la domanda che ogni giorno ognuno di noi deve fare al Signore. “Parla, Signore, che il tuo servo ti ascolta”. Come devo affrontare, in questo giorno, le opportunità che mi verranno date? Dammi la grazia attuale, perché io riesca ad unire tutto quello che mi accadrà, al calice di ogni eucaristia che si celebrerà sulla terra. Che nulla vada sciupato ma tutto sia offerta a Te gradita per la salvezza dei fratelli, in special modo dei sacerdoti.</w:t>
      </w:r>
    </w:p>
    <w:p w:rsidR="00DD54E3" w:rsidRPr="00475CA5" w:rsidRDefault="00DD54E3" w:rsidP="00DD54E3">
      <w:pPr>
        <w:pStyle w:val="Paragrafoelenco"/>
        <w:numPr>
          <w:ilvl w:val="0"/>
          <w:numId w:val="3"/>
        </w:numPr>
        <w:spacing w:after="0" w:line="240" w:lineRule="atLeast"/>
        <w:ind w:left="426" w:hanging="426"/>
        <w:jc w:val="both"/>
        <w:rPr>
          <w:rFonts w:ascii="Times New Roman" w:hAnsi="Times New Roman" w:cs="Times New Roman"/>
          <w:b/>
          <w:iCs/>
          <w:sz w:val="24"/>
          <w:szCs w:val="24"/>
        </w:rPr>
      </w:pPr>
      <w:r w:rsidRPr="00475CA5">
        <w:rPr>
          <w:rFonts w:ascii="Times New Roman" w:hAnsi="Times New Roman" w:cs="Times New Roman"/>
          <w:iCs/>
          <w:sz w:val="24"/>
          <w:szCs w:val="24"/>
        </w:rPr>
        <w:t>Se ho due tuniche, è certo, Signore, che una la voglia dare a Te, che ogni giorno mi rivesti della tua grazia; se ho cibo in eccedenza, è certo che voglia darne a Te, che ogni giorno mi nutri del tuo Corpo; è chiaro che se offro il mio servizio, non voglio chiedere nulla oltre il dovuto, perché Tu, ogni giorno allunghi le tue braccia sulla croce e paghi il prezzo del mio peccato, gratuitamente.</w:t>
      </w:r>
    </w:p>
    <w:p w:rsidR="00DD54E3" w:rsidRPr="00475CA5" w:rsidRDefault="00DD54E3" w:rsidP="00DD54E3">
      <w:pPr>
        <w:pStyle w:val="Paragrafoelenco"/>
        <w:numPr>
          <w:ilvl w:val="0"/>
          <w:numId w:val="3"/>
        </w:numPr>
        <w:spacing w:after="0" w:line="240" w:lineRule="atLeast"/>
        <w:ind w:left="426" w:hanging="426"/>
        <w:jc w:val="both"/>
        <w:rPr>
          <w:rFonts w:ascii="Times New Roman" w:hAnsi="Times New Roman" w:cs="Times New Roman"/>
          <w:b/>
          <w:iCs/>
          <w:sz w:val="24"/>
          <w:szCs w:val="24"/>
        </w:rPr>
      </w:pPr>
      <w:r w:rsidRPr="00475CA5">
        <w:rPr>
          <w:rFonts w:ascii="Times New Roman" w:hAnsi="Times New Roman" w:cs="Times New Roman"/>
          <w:iCs/>
          <w:sz w:val="24"/>
          <w:szCs w:val="24"/>
        </w:rPr>
        <w:t xml:space="preserve">Se ho un compito di comando, non voglio schiacciare i miei subalterni col mio fare autoritario, perché Tu, Signore del cielo e della terra, sei venuto nell’umiltà e hai accettato l’umiliazione del disprezzo, del rifiuto, dell’ingiusta condanna, senza mostrare il minimo disgusto, lo hai </w:t>
      </w:r>
      <w:r w:rsidRPr="00475CA5">
        <w:rPr>
          <w:rFonts w:ascii="Times New Roman" w:hAnsi="Times New Roman" w:cs="Times New Roman"/>
          <w:iCs/>
          <w:sz w:val="24"/>
          <w:szCs w:val="24"/>
        </w:rPr>
        <w:lastRenderedPageBreak/>
        <w:t>fatto per amore, sicuro che trasformando tutto in amore, meritavi che io riuscissi nel difficile perdono, che dimentica e non toglie la fiducia all’offensore.</w:t>
      </w:r>
    </w:p>
    <w:p w:rsidR="00DD54E3" w:rsidRPr="00475CA5" w:rsidRDefault="00DD54E3" w:rsidP="00DD54E3">
      <w:pPr>
        <w:pStyle w:val="Paragrafoelenco"/>
        <w:numPr>
          <w:ilvl w:val="0"/>
          <w:numId w:val="3"/>
        </w:numPr>
        <w:spacing w:after="0" w:line="240" w:lineRule="atLeast"/>
        <w:ind w:left="426" w:hanging="426"/>
        <w:jc w:val="both"/>
        <w:rPr>
          <w:rFonts w:ascii="Times New Roman" w:hAnsi="Times New Roman" w:cs="Times New Roman"/>
          <w:b/>
          <w:iCs/>
          <w:sz w:val="24"/>
          <w:szCs w:val="24"/>
        </w:rPr>
      </w:pPr>
      <w:r w:rsidRPr="00475CA5">
        <w:rPr>
          <w:rFonts w:ascii="Times New Roman" w:hAnsi="Times New Roman" w:cs="Times New Roman"/>
          <w:iCs/>
          <w:sz w:val="24"/>
          <w:szCs w:val="24"/>
        </w:rPr>
        <w:t xml:space="preserve">Gesù, sii Tu lo specchio della mia vita; inserendo la mia via crucis nella tua, riuscirò anch’io a vivere la Tua Parola senza sconti di comodo. Manda, Signore, su di me, il tuo Spirito di Sapienza. </w:t>
      </w: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ASCOLTIAMO LA PAROLA DEL PAPA</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b/>
          <w:sz w:val="24"/>
          <w:szCs w:val="24"/>
        </w:rPr>
        <w:t>Papa Francesco</w:t>
      </w:r>
    </w:p>
    <w:p w:rsidR="00DD54E3" w:rsidRPr="00475CA5" w:rsidRDefault="00DD54E3" w:rsidP="00DD54E3">
      <w:pPr>
        <w:pStyle w:val="Paragrafoelenco"/>
        <w:numPr>
          <w:ilvl w:val="0"/>
          <w:numId w:val="4"/>
        </w:numPr>
        <w:spacing w:after="0" w:line="240" w:lineRule="atLeast"/>
        <w:ind w:left="425" w:hanging="425"/>
        <w:jc w:val="both"/>
        <w:rPr>
          <w:rFonts w:ascii="Times New Roman" w:hAnsi="Times New Roman" w:cs="Times New Roman"/>
          <w:sz w:val="24"/>
          <w:szCs w:val="24"/>
        </w:rPr>
      </w:pPr>
      <w:r w:rsidRPr="00475CA5">
        <w:rPr>
          <w:rFonts w:ascii="Times New Roman" w:hAnsi="Times New Roman" w:cs="Times New Roman"/>
          <w:sz w:val="24"/>
          <w:szCs w:val="24"/>
        </w:rPr>
        <w:t>Per essere santi non è necessario essere vescovi, sacerdoti, religiose o religiosi. Molte volte abbiamo la tentazione di pensare che la santità sia riservata a coloro che hanno la possibilità di mantenere le distanze dalle occupazioni ordinarie, per dedicare molto tempo alla preghiera. Non è così. Tutti siamo chiamati ad essere santi vivendo con amore e offrendo ciascuno la propria testimonianza nelle occupazioni di ogni giorno, lì dove si trova. Sei una consacrata o un consacrato? Sii santo vivendo con gioia la tua donazione. Sei sposato? Sii santo amando e prendendoti cura di tuo marito o di tua moglie, come Cristo ha fatto con la Chiesa. Sei un lavoratore? Sii santo compiendo con onestà e competenza il tuo lavoro al servizio dei fratelli. Sei genitore o nonna o nonno? Sii santo insegnando con pazienza ai bambini a seguire Gesù. Hai autorità? Sii santo lottando a favore del bene comune e rinunciando ai tuoi interessi personali.[14]</w:t>
      </w:r>
    </w:p>
    <w:p w:rsidR="00DD54E3" w:rsidRPr="00475CA5" w:rsidRDefault="00DD54E3" w:rsidP="00DD54E3">
      <w:pPr>
        <w:pStyle w:val="Paragrafoelenco"/>
        <w:numPr>
          <w:ilvl w:val="0"/>
          <w:numId w:val="4"/>
        </w:numPr>
        <w:spacing w:after="0" w:line="240" w:lineRule="atLeast"/>
        <w:ind w:left="425" w:hanging="425"/>
        <w:jc w:val="both"/>
        <w:rPr>
          <w:rFonts w:ascii="Times New Roman" w:hAnsi="Times New Roman" w:cs="Times New Roman"/>
          <w:sz w:val="24"/>
          <w:szCs w:val="24"/>
        </w:rPr>
      </w:pPr>
      <w:r w:rsidRPr="00475CA5">
        <w:rPr>
          <w:rFonts w:ascii="Times New Roman" w:hAnsi="Times New Roman" w:cs="Times New Roman"/>
          <w:sz w:val="24"/>
          <w:szCs w:val="24"/>
        </w:rPr>
        <w:t>Lascia che la grazia del tuo Battesimo fruttifichi in un cammino di santità. Lascia che tutto sia aperto a Dio e a tal fine scegli Lui, scegli Dio sempre di nuovo. Non ti scoraggiare, perché hai la forza dello Spirito Santo affinché sia possibile, e la santità, in fondo, è il frutto dello Spirito Santo nella tua vita (cfr Gal 5,22-23). Quando senti la tentazione di invischiarti nella tua debolezza, alza gli occhi al Crocifisso e digli: “Signore, io sono un poveretto, ma tu puoi compiere il miracolo di rendermi un poco migliore”. Nella Chiesa, santa e composta da peccatori, troverai tutto ciò di cui hai bisogno per crescere verso la santità. Il Signore l’ha colmata di doni con la Parola, i Sacramenti, i santuari, la vita delle comunità, la testimonianza dei santi, e una multiforme bellezza che procede dall’amore del Signore, «come una sposa si adorna di gioielli» (Is 61,10).</w:t>
      </w:r>
    </w:p>
    <w:p w:rsidR="00DD54E3" w:rsidRPr="00475CA5" w:rsidRDefault="00DD54E3" w:rsidP="00DD54E3">
      <w:pPr>
        <w:spacing w:after="0" w:line="240" w:lineRule="atLeast"/>
        <w:jc w:val="both"/>
        <w:rPr>
          <w:rFonts w:ascii="Times New Roman" w:hAnsi="Times New Roman" w:cs="Times New Roman"/>
          <w:sz w:val="24"/>
          <w:szCs w:val="24"/>
        </w:rPr>
      </w:pP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 xml:space="preserve">Canto: </w:t>
      </w:r>
      <w:r w:rsidRPr="00475CA5">
        <w:rPr>
          <w:rFonts w:ascii="Times New Roman" w:hAnsi="Times New Roman" w:cs="Times New Roman"/>
          <w:b/>
          <w:sz w:val="24"/>
          <w:szCs w:val="24"/>
        </w:rPr>
        <w:t>Pane del cielo</w:t>
      </w: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ASCOLTIAMO MADRE SPERANZA</w:t>
      </w:r>
    </w:p>
    <w:p w:rsidR="00DD54E3" w:rsidRPr="00475CA5" w:rsidRDefault="00DD54E3" w:rsidP="00DD54E3">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Qual è il mezzo più pratico per santificarsi? Il mezzo più pratico ed efficace è quello di soprannaturalizzare le nostre azioni, perché in tal modo l'anima sale rapidamente verso le vette della santità. Ciascuna delle opere così realizzate è un germe di grazia che fa nascere e crescere nell'amore. È anche un germe di gloria, perché ci dà, nello stesso tempo, maggior diritto alla beatitudine celeste.</w:t>
      </w:r>
    </w:p>
    <w:p w:rsidR="00DD54E3" w:rsidRPr="00475CA5" w:rsidRDefault="00DD54E3" w:rsidP="00DD54E3">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Per rendere meritorie le nostre opere, un mezzo molto pratico è quello di raccogliersi un momento prima di cominciare l'azione e rinunciare, per amore a Dio, ad ogni intenzione naturale, egoistica o di vanità. È quello di unirci al buon Gesù, modello e mediatore nostro, confessando la nostra nullità, ed offrire per mezzo di Lui le nostre azioni al Padre, per la sua gloria e per il bene delle anime.</w:t>
      </w:r>
    </w:p>
    <w:p w:rsidR="00DD54E3" w:rsidRPr="00475CA5" w:rsidRDefault="00DD54E3" w:rsidP="00DD54E3">
      <w:pPr>
        <w:spacing w:after="0" w:line="240" w:lineRule="atLeast"/>
        <w:ind w:firstLine="708"/>
        <w:jc w:val="both"/>
        <w:rPr>
          <w:rFonts w:ascii="Times New Roman" w:hAnsi="Times New Roman" w:cs="Times New Roman"/>
          <w:i/>
          <w:sz w:val="24"/>
          <w:szCs w:val="24"/>
        </w:rPr>
      </w:pPr>
      <w:r w:rsidRPr="00475CA5">
        <w:rPr>
          <w:rFonts w:ascii="Times New Roman" w:hAnsi="Times New Roman" w:cs="Times New Roman"/>
          <w:sz w:val="24"/>
          <w:szCs w:val="24"/>
        </w:rPr>
        <w:t>Con questa offerta, rinnovata continuamente, possiamo essere certi che tutte le nostre azioni, benché piccole, si convertiranno in atti di abnegazione, umiltà, amore a Dio e al prossimo. Possiamo dire quindi, senza timore d'ingannarci, che è un cammino breve per arrivare alla perfezione. Questa è l'unica cosa che ci deve interessare e dobbiamo chiedere costantemente al buon Gesù che ci aiuti ad agire solo per Dio e per la sua gloria, e a non fare nulla per ambizione, per il nostro onore, o per il desiderio che ci lodino ed abbiano di noi grande stima.</w:t>
      </w:r>
      <w:r w:rsidRPr="00475CA5">
        <w:rPr>
          <w:rFonts w:ascii="Times New Roman" w:hAnsi="Times New Roman" w:cs="Times New Roman"/>
          <w:i/>
          <w:sz w:val="24"/>
          <w:szCs w:val="24"/>
        </w:rPr>
        <w:t xml:space="preserve"> El Pan 16,149-151</w:t>
      </w:r>
    </w:p>
    <w:p w:rsidR="00DD54E3" w:rsidRPr="00475CA5" w:rsidRDefault="00DD54E3" w:rsidP="00DD54E3">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L'anima consacrata si impegnerà per acquistare l'abitudine di agire rettamente, ricordando che il progresso nella vita spirituale e nella perfezione consistono nel fare bene le comuni azioni quotidiane. Solo se saremo capaci di far bene le piccole cose, arriveremo poi alle grandi imprese. </w:t>
      </w:r>
    </w:p>
    <w:p w:rsidR="00DD54E3" w:rsidRPr="00475CA5" w:rsidRDefault="00DD54E3" w:rsidP="00DD54E3">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lastRenderedPageBreak/>
        <w:t>Infatti proprio queste azioni ordinarie, stabilite dalle nostre amate Costituzioni e dall'obbedienza, sono quelle che Gesù vuole e ci manifestano la sua Volontà.</w:t>
      </w:r>
    </w:p>
    <w:p w:rsidR="00DD54E3" w:rsidRPr="00475CA5" w:rsidRDefault="00DD54E3" w:rsidP="00DD54E3">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Per realizzare bene le cose comuni è necessario:  </w:t>
      </w:r>
    </w:p>
    <w:p w:rsidR="00DD54E3" w:rsidRPr="00475CA5" w:rsidRDefault="00DD54E3" w:rsidP="00DD54E3">
      <w:pPr>
        <w:pStyle w:val="Paragrafoelenco"/>
        <w:numPr>
          <w:ilvl w:val="0"/>
          <w:numId w:val="5"/>
        </w:num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farle col massimo impegno per amore di Dio e per la sua maggior gloria;  </w:t>
      </w:r>
    </w:p>
    <w:p w:rsidR="00DD54E3" w:rsidRPr="00475CA5" w:rsidRDefault="00DD54E3" w:rsidP="00DD54E3">
      <w:pPr>
        <w:pStyle w:val="Paragrafoelenco"/>
        <w:numPr>
          <w:ilvl w:val="0"/>
          <w:numId w:val="5"/>
        </w:num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farle solo per suo amore, mai per le creature o per vanità.</w:t>
      </w:r>
    </w:p>
    <w:p w:rsidR="00DD54E3" w:rsidRPr="00475CA5" w:rsidRDefault="00DD54E3" w:rsidP="00DD54E3">
      <w:pPr>
        <w:spacing w:after="0" w:line="240" w:lineRule="atLeast"/>
        <w:ind w:left="360"/>
        <w:jc w:val="both"/>
        <w:rPr>
          <w:rFonts w:ascii="Times New Roman" w:hAnsi="Times New Roman" w:cs="Times New Roman"/>
          <w:sz w:val="24"/>
          <w:szCs w:val="24"/>
        </w:rPr>
      </w:pP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ATTO DI ABBANDONO ALLA VOLONTA’ DI DIO</w:t>
      </w:r>
    </w:p>
    <w:p w:rsidR="00DD54E3" w:rsidRPr="00475CA5" w:rsidRDefault="00DD54E3" w:rsidP="00DD54E3">
      <w:pPr>
        <w:tabs>
          <w:tab w:val="left" w:pos="709"/>
        </w:tabs>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Gesù alle anime:</w:t>
      </w:r>
    </w:p>
    <w:p w:rsidR="00DD54E3" w:rsidRPr="00475CA5" w:rsidRDefault="00DD54E3" w:rsidP="00DD54E3">
      <w:pPr>
        <w:pStyle w:val="NormaleWeb"/>
        <w:numPr>
          <w:ilvl w:val="0"/>
          <w:numId w:val="6"/>
        </w:numPr>
        <w:shd w:val="clear" w:color="auto" w:fill="FFFFFF"/>
        <w:spacing w:before="0" w:beforeAutospacing="0" w:after="0" w:afterAutospacing="0" w:line="240" w:lineRule="atLeast"/>
        <w:ind w:left="426" w:hanging="426"/>
        <w:jc w:val="both"/>
      </w:pPr>
      <w:r w:rsidRPr="00475CA5">
        <w:t>Perché vi confondete agitandovi? Lasciate a me la cura delle vostre cose e tutto si calmerà. Vi dico in verità che ogni atto di vero, cieco, completo abbandono in me, produce l'effetto che desiderate e risolve le situazioni spinose.</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Abbandonarsi a me non significa arrovellarsi, sconvolgersi e disperarsi, volgendo poi a me una preghiera agitata perché io segua voi, e cambiare così l'agitazione in preghiera. Abbandonarsi significa chiudere placidamente gli occhi dell'anima, stornare il pensiero dalla tribolazione, e rimettersi a me perché io solo vi faccia trovare, come bimbi addormentati nelle braccia materne, nell'altra riva. </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Quello che vi sconvolge e vi fa un male immenso è il vostro ragionamento, il vostro pensiero, il vostro assillo ed il volere ad ogni costo provvedere voi a ciò che vi affligge.</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Quante cose io opero quando l'anima, tanto nelle sue necessità spirituali quanto in quelle materiali, si volge a me, mi guarda, e dicendomi: "pensaci tu", chiude gli occhi e riposa! Avete poche grazie quando vi assillate per produrle, ne avete moltissime quando la preghiera è affidamento pieno a me. Voi nel dolore pregate perché io operi, ma perché io operi come voi credete... Non vi rivolgete a me, ma volete voi che io mi adatti alle vostre idee; non siete infermi che domandano al medico la cura, ma, che gliela suggeriscono. Non fate così, ma pregate come vi ho insegnato nel Pater: "Sia santificato il tuo nome", cioè sii glorificato in questa mia necessità; "venga il tuo regno", cioè tutto concorra al tuo regno in noi e nel mondo; "sia fatta la tua volontà", ossia PENSACI TU.</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Se mi dite davvero: "sia fatta la tua volontà", che è lo stesso che dire: "pensaci tu", io intervengo con tutta la mia onnipotenza, e risolvo le situazioni più chiuse. Ecco, tu vedi che il malanno incalza invece di decadere? Non ti agitare, chiudi gli occhi e dimmi con fiducia: "Sia fatta la tua volontà, pensaci tu". Ti dico che io ci penso, che intervengo come medico, e compio anche un miracolo quando occorre. Tu vedi che l'infermo peggiora? Non ti sconvolgere, ma chiudi gli occhi e di': "Pensaci tu". Ti dico che io ci penso.</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E' contro l'abbandono la preoccupazione, l'agitazione e il voler pensare alle conseguenze di un fatto. E' come la confusione che portano i fanciulli, che pretendono che la mamma pensi alle loro necessità, e vogliono pensarci essi, intralciando con le loro idee e le loro fisime infantili il suo lavoro. </w:t>
      </w:r>
    </w:p>
    <w:p w:rsidR="00DD54E3" w:rsidRPr="00475CA5" w:rsidRDefault="00DD54E3" w:rsidP="00DD54E3">
      <w:pPr>
        <w:pStyle w:val="NormaleWeb"/>
        <w:numPr>
          <w:ilvl w:val="0"/>
          <w:numId w:val="6"/>
        </w:numPr>
        <w:shd w:val="clear" w:color="auto" w:fill="FFFFFF"/>
        <w:tabs>
          <w:tab w:val="left" w:pos="709"/>
        </w:tabs>
        <w:spacing w:before="0" w:beforeAutospacing="0" w:after="0" w:afterAutospacing="0" w:line="240" w:lineRule="atLeast"/>
        <w:ind w:left="426" w:hanging="426"/>
        <w:jc w:val="both"/>
      </w:pPr>
      <w:r w:rsidRPr="00475CA5">
        <w:t>Ci penso solo quando chiudete gli occhi. Voi siete insonni, voi volete tutto valutare, tutto scrutare, confidando solo negli uomini. Voi siete insonni, voi volete tutto valutare, tutto scrutare, a tutto pensare, e vi abbandonate così alle forze umane, o peggio agli uomini, confidando nel loro intervento. E' questo che intralcia le mie parole e le mie vedute. Oh, come io desidero da voi questo abbandono per beneficarvi, e come mi accoro nel vedervi agitati! Satana tende proprio a questo: ad agitarvi per sottrarvi alla mia azione e gettarvi in preda delle iniziative umane. Confidate perciò in me solo, riposate in me, abbandonatevi a me in tutto. Io faccio miracoli in proporzione del pieno abbandono in me, e del nessuno pensiero di voi; io spargo tesori di grazie quando voi siete nella piena povertà! Se avete vostre risorse, anche in poco, o, se le cercate, siete nel campo naturale, e seguite quindi il percorso naturale delle cose, che è spesso intralciato da satana. Nessun ragionatore o ponderatore ha fatto miracoli, neppure fra i Santi. </w:t>
      </w:r>
    </w:p>
    <w:p w:rsidR="00DD54E3" w:rsidRPr="00475CA5" w:rsidRDefault="00DD54E3" w:rsidP="00DD54E3">
      <w:pPr>
        <w:pStyle w:val="NormaleWeb"/>
        <w:numPr>
          <w:ilvl w:val="0"/>
          <w:numId w:val="6"/>
        </w:numPr>
        <w:shd w:val="clear" w:color="auto" w:fill="FFFFFF"/>
        <w:spacing w:before="0" w:beforeAutospacing="0" w:after="0" w:afterAutospacing="0" w:line="240" w:lineRule="atLeast"/>
        <w:ind w:left="426" w:hanging="426"/>
      </w:pPr>
      <w:r w:rsidRPr="00475CA5">
        <w:t>Opera divinamente chi si abbandona a Dio.</w:t>
      </w:r>
    </w:p>
    <w:p w:rsidR="00DD54E3" w:rsidRPr="00475CA5" w:rsidRDefault="00DD54E3" w:rsidP="00DD54E3">
      <w:pPr>
        <w:pStyle w:val="NormaleWeb"/>
        <w:numPr>
          <w:ilvl w:val="0"/>
          <w:numId w:val="6"/>
        </w:numPr>
        <w:shd w:val="clear" w:color="auto" w:fill="FFFFFF"/>
        <w:tabs>
          <w:tab w:val="left" w:pos="426"/>
        </w:tabs>
        <w:spacing w:before="0" w:beforeAutospacing="0" w:after="0" w:afterAutospacing="0" w:line="240" w:lineRule="atLeast"/>
        <w:ind w:left="0" w:firstLine="0"/>
      </w:pPr>
      <w:r w:rsidRPr="00475CA5">
        <w:lastRenderedPageBreak/>
        <w:t>Quando vedi che le cose si complicano, di' con gli occhi dell'anima chiusi:</w:t>
      </w:r>
    </w:p>
    <w:p w:rsidR="00DD54E3" w:rsidRPr="00475CA5" w:rsidRDefault="00DD54E3" w:rsidP="00DD54E3">
      <w:pPr>
        <w:pStyle w:val="NormaleWeb"/>
        <w:numPr>
          <w:ilvl w:val="0"/>
          <w:numId w:val="6"/>
        </w:numPr>
        <w:shd w:val="clear" w:color="auto" w:fill="FFFFFF"/>
        <w:spacing w:before="0" w:beforeAutospacing="0" w:after="0" w:afterAutospacing="0" w:line="240" w:lineRule="atLeast"/>
        <w:ind w:left="426" w:hanging="426"/>
      </w:pPr>
      <w:r w:rsidRPr="00475CA5">
        <w:t>"Gesù, pensaci tu". </w:t>
      </w:r>
    </w:p>
    <w:p w:rsidR="00DD54E3" w:rsidRPr="00475CA5" w:rsidRDefault="00DD54E3" w:rsidP="00DD54E3">
      <w:pPr>
        <w:spacing w:after="0" w:line="240" w:lineRule="atLeast"/>
        <w:rPr>
          <w:rFonts w:ascii="Times New Roman" w:hAnsi="Times New Roman" w:cs="Times New Roman"/>
          <w:sz w:val="24"/>
          <w:szCs w:val="24"/>
        </w:rPr>
      </w:pPr>
    </w:p>
    <w:p w:rsidR="00DD54E3" w:rsidRPr="00475CA5" w:rsidRDefault="00DD54E3" w:rsidP="00DD54E3">
      <w:pPr>
        <w:spacing w:after="0" w:line="240" w:lineRule="atLeast"/>
        <w:rPr>
          <w:rFonts w:ascii="Times New Roman" w:hAnsi="Times New Roman" w:cs="Times New Roman"/>
          <w:b/>
          <w:sz w:val="24"/>
          <w:szCs w:val="24"/>
        </w:rPr>
      </w:pPr>
      <w:r w:rsidRPr="00475CA5">
        <w:rPr>
          <w:rFonts w:ascii="Times New Roman" w:hAnsi="Times New Roman" w:cs="Times New Roman"/>
          <w:sz w:val="24"/>
          <w:szCs w:val="24"/>
        </w:rPr>
        <w:t xml:space="preserve">Canto: </w:t>
      </w:r>
      <w:r w:rsidRPr="00475CA5">
        <w:rPr>
          <w:rFonts w:ascii="Times New Roman" w:hAnsi="Times New Roman" w:cs="Times New Roman"/>
          <w:b/>
          <w:sz w:val="24"/>
          <w:szCs w:val="24"/>
        </w:rPr>
        <w:t>Resta con noi Signore la sera</w:t>
      </w:r>
    </w:p>
    <w:p w:rsidR="00DD54E3" w:rsidRPr="00475CA5" w:rsidRDefault="00DD54E3" w:rsidP="00DD54E3">
      <w:pPr>
        <w:autoSpaceDE w:val="0"/>
        <w:autoSpaceDN w:val="0"/>
        <w:adjustRightInd w:val="0"/>
        <w:spacing w:after="0" w:line="240" w:lineRule="auto"/>
        <w:jc w:val="center"/>
        <w:rPr>
          <w:rFonts w:ascii="Times New Roman" w:hAnsi="Times New Roman" w:cs="Times New Roman"/>
          <w:color w:val="000000"/>
          <w:sz w:val="24"/>
          <w:szCs w:val="24"/>
        </w:rPr>
      </w:pPr>
      <w:r w:rsidRPr="00475CA5">
        <w:rPr>
          <w:rFonts w:ascii="Times New Roman" w:hAnsi="Times New Roman" w:cs="Times New Roman"/>
          <w:b/>
          <w:color w:val="000000"/>
          <w:sz w:val="24"/>
          <w:szCs w:val="24"/>
        </w:rPr>
        <w:t>SALMO 39</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Ho sperato: ho sperato nel Signore ed egli su di me si è chinato, ha dato ascolto al mio grido.</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Mi ha tratto dalla fossa della morte, dal fango della palude;</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i miei piedi ha stabilito sulla roccia, ha reso sicuri i miei passi.</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Mi ha messo sulla bocca un canto nuovo, lode al nostro Dio.</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Molti vedranno e avranno timore e confideranno nel Signore.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ab/>
        <w:t>Beato l'uomo che spera nel Signore e non si mette dalla parte dei superbi,</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né si volge a chi segue la menzogna.</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Quanti prodigi tu hai fatto, Signore Dio mio,quali disegni in nostro favore: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 xml:space="preserve">nessuno a te si può paragonare. Se li voglio annunziare e proclamare </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Sono troppi per essere contati.</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 xml:space="preserve"> Sacrificio e offerta non gradisci, gli orecchi mi hai aperto. </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Non hai chiesto olocausto e vittima per la colpa. Allora ho detto: «Ecco, io vengo.</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Sul rotolo del libro di me è scritto, che io faccia il tuo volere.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Mio Dio, questo io desidero, la tua legge è nel profondo del mio cuore».</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 xml:space="preserve">Ho annunziato la tua giustizia nella grande assemblea; </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vedi, non tengo chiuse le labbra, Signore, tu lo sai.</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Non ho nascosto la tua giustizia in fondo al cuore, la tua fedeltà e la tua salvezza ho proclamato.</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Non ho nascosto la tua grazia e la tua fedeltà alla grande assemblea.</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ab/>
        <w:t xml:space="preserve">Non rifiutarmi, Signore, la tua misericordia, </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 xml:space="preserve"> la tua fedeltà e la tua grazia mi proteggano sempre,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poiché mi circondano mali senza numero, le mie colpe mi opprimono e non posso più vedere.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Sono più dei capelli del mio capo, il mio cuore viene meno.</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Degnati, Signore, di liberarmi; accorri, Signore, in mio aiuto.</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Vergogna e confusione per quanti cercano di togliermi la vita.</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Retrocedano coperti d'infamia quelli che godono della mia sventura.</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Siano presi da tremore e da vergogna quelli che mi scherniscono.</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Esultino e gioiscano in te quanti ti cercano, dicano sempre: «Il Signore è grande»</w:t>
      </w:r>
    </w:p>
    <w:p w:rsidR="00DD54E3" w:rsidRPr="00475CA5" w:rsidRDefault="00DD54E3" w:rsidP="00DD54E3">
      <w:pPr>
        <w:autoSpaceDE w:val="0"/>
        <w:autoSpaceDN w:val="0"/>
        <w:adjustRightInd w:val="0"/>
        <w:spacing w:after="0" w:line="240" w:lineRule="auto"/>
        <w:rPr>
          <w:rFonts w:ascii="Times New Roman" w:hAnsi="Times New Roman" w:cs="Times New Roman"/>
          <w:sz w:val="24"/>
          <w:szCs w:val="24"/>
        </w:rPr>
      </w:pPr>
      <w:r w:rsidRPr="00475CA5">
        <w:rPr>
          <w:rFonts w:ascii="Times New Roman" w:hAnsi="Times New Roman" w:cs="Times New Roman"/>
          <w:sz w:val="24"/>
          <w:szCs w:val="24"/>
        </w:rPr>
        <w:t>quelli che bramano la tua salvezza.</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Io sono povero e infelice; di me ha cura il Signore.</w:t>
      </w:r>
    </w:p>
    <w:p w:rsidR="00DD54E3" w:rsidRPr="00475CA5" w:rsidRDefault="00DD54E3" w:rsidP="00DD54E3">
      <w:pPr>
        <w:autoSpaceDE w:val="0"/>
        <w:autoSpaceDN w:val="0"/>
        <w:adjustRightInd w:val="0"/>
        <w:spacing w:after="0" w:line="240" w:lineRule="auto"/>
        <w:ind w:firstLine="708"/>
        <w:rPr>
          <w:rFonts w:ascii="Times New Roman" w:hAnsi="Times New Roman" w:cs="Times New Roman"/>
          <w:sz w:val="24"/>
          <w:szCs w:val="24"/>
        </w:rPr>
      </w:pPr>
      <w:r w:rsidRPr="00475CA5">
        <w:rPr>
          <w:rFonts w:ascii="Times New Roman" w:hAnsi="Times New Roman" w:cs="Times New Roman"/>
          <w:sz w:val="24"/>
          <w:szCs w:val="24"/>
        </w:rPr>
        <w:t>Tu, mio aiuto e mia liberazione, mio Dio, non tardare.</w:t>
      </w:r>
    </w:p>
    <w:p w:rsidR="00DD54E3" w:rsidRPr="00475CA5" w:rsidRDefault="00DD54E3" w:rsidP="00DD54E3">
      <w:pPr>
        <w:spacing w:after="0" w:line="240" w:lineRule="atLeast"/>
        <w:rPr>
          <w:rFonts w:ascii="Times New Roman" w:hAnsi="Times New Roman" w:cs="Times New Roman"/>
          <w:b/>
          <w:sz w:val="24"/>
          <w:szCs w:val="24"/>
        </w:rPr>
      </w:pP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SPAZIO PER LA PREGHIERA PERSONALE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 xml:space="preserve">Ad ogni invocazione diciamo: </w:t>
      </w:r>
      <w:r w:rsidRPr="00475CA5">
        <w:rPr>
          <w:rFonts w:ascii="Times New Roman" w:hAnsi="Times New Roman" w:cs="Times New Roman"/>
          <w:b/>
          <w:sz w:val="24"/>
          <w:szCs w:val="24"/>
        </w:rPr>
        <w:t>“Padre, io mi abbandono in Te”</w:t>
      </w:r>
    </w:p>
    <w:p w:rsidR="00DD54E3" w:rsidRPr="00475CA5" w:rsidRDefault="00DD54E3" w:rsidP="00DD54E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 xml:space="preserve">Padre nostro che sei nei cieli, </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Sia santificato il tuo nome,</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Venga il tuo Regno,</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Sia fatta la tua volontà,</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Dacci oggi il nostro pane quotidiano</w:t>
      </w:r>
      <w:r w:rsidRPr="00475CA5">
        <w:rPr>
          <w:rFonts w:ascii="Times New Roman" w:hAnsi="Times New Roman" w:cs="Times New Roman"/>
          <w:sz w:val="24"/>
          <w:szCs w:val="24"/>
        </w:rPr>
        <w:tab/>
        <w:t>,</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Rimetti a noi i nostri debiti come noi li rimettiamo ai nostri debitori,</w:t>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Non abbandonarci alla tentazione ma liberaci dal male. Amen.</w:t>
      </w:r>
      <w:r w:rsidRPr="00475CA5">
        <w:rPr>
          <w:rFonts w:ascii="Times New Roman" w:hAnsi="Times New Roman" w:cs="Times New Roman"/>
          <w:sz w:val="24"/>
          <w:szCs w:val="24"/>
        </w:rPr>
        <w:tab/>
      </w:r>
      <w:r w:rsidRPr="00475CA5">
        <w:rPr>
          <w:rFonts w:ascii="Times New Roman" w:hAnsi="Times New Roman" w:cs="Times New Roman"/>
          <w:sz w:val="24"/>
          <w:szCs w:val="24"/>
        </w:rPr>
        <w:tab/>
      </w:r>
      <w:r w:rsidRPr="00475CA5">
        <w:rPr>
          <w:rFonts w:ascii="Times New Roman" w:hAnsi="Times New Roman" w:cs="Times New Roman"/>
          <w:b/>
          <w:sz w:val="24"/>
          <w:szCs w:val="24"/>
        </w:rPr>
        <w:t>Io mi abbandono in Te.</w:t>
      </w:r>
    </w:p>
    <w:p w:rsidR="00DD54E3" w:rsidRPr="00475CA5" w:rsidRDefault="00DD54E3" w:rsidP="00DD54E3">
      <w:pPr>
        <w:spacing w:after="0" w:line="240" w:lineRule="atLeast"/>
        <w:jc w:val="both"/>
        <w:rPr>
          <w:rFonts w:ascii="Times New Roman" w:hAnsi="Times New Roman" w:cs="Times New Roman"/>
          <w:sz w:val="24"/>
          <w:szCs w:val="24"/>
        </w:rPr>
      </w:pPr>
    </w:p>
    <w:p w:rsidR="00DD54E3" w:rsidRPr="00475CA5"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sz w:val="24"/>
          <w:szCs w:val="24"/>
        </w:rPr>
        <w:t xml:space="preserve">Canto eucaristico: </w:t>
      </w:r>
      <w:r w:rsidRPr="00475CA5">
        <w:rPr>
          <w:rFonts w:ascii="Times New Roman" w:hAnsi="Times New Roman" w:cs="Times New Roman"/>
          <w:b/>
          <w:sz w:val="24"/>
          <w:szCs w:val="24"/>
        </w:rPr>
        <w:t>Ai tuoi piedi</w:t>
      </w:r>
    </w:p>
    <w:p w:rsidR="00DD54E3" w:rsidRPr="00475CA5" w:rsidRDefault="00DD54E3" w:rsidP="00DD54E3">
      <w:pPr>
        <w:spacing w:after="0" w:line="240" w:lineRule="atLeast"/>
        <w:jc w:val="both"/>
        <w:rPr>
          <w:rFonts w:ascii="Times New Roman" w:hAnsi="Times New Roman" w:cs="Times New Roman"/>
          <w:b/>
          <w:sz w:val="24"/>
          <w:szCs w:val="24"/>
        </w:rPr>
      </w:pPr>
    </w:p>
    <w:p w:rsidR="00DD54E3" w:rsidRDefault="00DD54E3" w:rsidP="00DD54E3">
      <w:pPr>
        <w:spacing w:after="0" w:line="240" w:lineRule="atLeast"/>
        <w:jc w:val="both"/>
        <w:rPr>
          <w:rFonts w:ascii="Times New Roman" w:hAnsi="Times New Roman" w:cs="Times New Roman"/>
          <w:b/>
          <w:sz w:val="24"/>
          <w:szCs w:val="24"/>
        </w:rPr>
      </w:pPr>
      <w:r w:rsidRPr="00475CA5">
        <w:rPr>
          <w:rFonts w:ascii="Times New Roman" w:hAnsi="Times New Roman" w:cs="Times New Roman"/>
          <w:b/>
          <w:sz w:val="24"/>
          <w:szCs w:val="24"/>
        </w:rPr>
        <w:t>Il Signore ci benedica, ci preservi da ogni male e ci conduca alla vita eterna.</w:t>
      </w:r>
    </w:p>
    <w:p w:rsidR="00DD54E3" w:rsidRPr="00475CA5" w:rsidRDefault="003C4E7B" w:rsidP="003C4E7B">
      <w:pPr>
        <w:spacing w:after="0" w:line="240" w:lineRule="atLeast"/>
        <w:jc w:val="both"/>
        <w:rPr>
          <w:b/>
        </w:rPr>
      </w:pPr>
      <w:r>
        <w:rPr>
          <w:rFonts w:ascii="Times New Roman" w:hAnsi="Times New Roman" w:cs="Times New Roman"/>
          <w:b/>
          <w:sz w:val="24"/>
          <w:szCs w:val="24"/>
        </w:rPr>
        <w:t xml:space="preserve">Dio sia benedetto… </w:t>
      </w:r>
      <w:r w:rsidR="00DD54E3" w:rsidRPr="00475CA5">
        <w:t xml:space="preserve">finale: </w:t>
      </w:r>
      <w:r w:rsidR="00DD54E3" w:rsidRPr="00475CA5">
        <w:rPr>
          <w:b/>
        </w:rPr>
        <w:t>Salve Regina</w:t>
      </w:r>
    </w:p>
    <w:p w:rsidR="00DD54E3" w:rsidRPr="00475CA5" w:rsidRDefault="00E96348" w:rsidP="00DD54E3">
      <w:pPr>
        <w:pStyle w:val="Default"/>
        <w:jc w:val="center"/>
      </w:pPr>
      <w:r>
        <w:rPr>
          <w:noProof/>
        </w:rPr>
        <w:lastRenderedPageBreak/>
        <w:drawing>
          <wp:anchor distT="0" distB="0" distL="114300" distR="114300" simplePos="0" relativeHeight="251673600" behindDoc="0" locked="0" layoutInCell="1" allowOverlap="1">
            <wp:simplePos x="0" y="0"/>
            <wp:positionH relativeFrom="column">
              <wp:posOffset>422910</wp:posOffset>
            </wp:positionH>
            <wp:positionV relativeFrom="paragraph">
              <wp:posOffset>-747396</wp:posOffset>
            </wp:positionV>
            <wp:extent cx="5057775" cy="1438275"/>
            <wp:effectExtent l="19050" t="0" r="9525"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2" cstate="print"/>
                    <a:srcRect/>
                    <a:stretch>
                      <a:fillRect/>
                    </a:stretch>
                  </pic:blipFill>
                  <pic:spPr bwMode="auto">
                    <a:xfrm>
                      <a:off x="0" y="0"/>
                      <a:ext cx="5057775" cy="1438275"/>
                    </a:xfrm>
                    <a:prstGeom prst="rect">
                      <a:avLst/>
                    </a:prstGeom>
                    <a:noFill/>
                    <a:ln w="9525">
                      <a:noFill/>
                      <a:miter lim="800000"/>
                      <a:headEnd/>
                      <a:tailEnd/>
                    </a:ln>
                  </pic:spPr>
                </pic:pic>
              </a:graphicData>
            </a:graphic>
          </wp:anchor>
        </w:drawing>
      </w:r>
    </w:p>
    <w:p w:rsidR="00DD54E3" w:rsidRPr="00475CA5" w:rsidRDefault="00DD54E3" w:rsidP="00DD54E3">
      <w:pPr>
        <w:pStyle w:val="Default"/>
        <w:jc w:val="both"/>
      </w:pPr>
    </w:p>
    <w:p w:rsidR="00DD54E3" w:rsidRPr="00475CA5" w:rsidRDefault="00DD54E3" w:rsidP="00DD54E3">
      <w:pPr>
        <w:pStyle w:val="Default"/>
        <w:jc w:val="both"/>
      </w:pPr>
    </w:p>
    <w:p w:rsidR="00DD54E3" w:rsidRPr="00475CA5" w:rsidRDefault="00DD54E3" w:rsidP="00DD54E3">
      <w:pPr>
        <w:pStyle w:val="Default"/>
        <w:jc w:val="both"/>
      </w:pPr>
    </w:p>
    <w:p w:rsidR="00DD54E3" w:rsidRPr="005F1186" w:rsidRDefault="00DD54E3" w:rsidP="00DD54E3">
      <w:pPr>
        <w:pStyle w:val="Default"/>
        <w:spacing w:line="240" w:lineRule="atLeast"/>
        <w:ind w:left="1415" w:firstLine="709"/>
        <w:jc w:val="right"/>
        <w:rPr>
          <w:sz w:val="22"/>
          <w:szCs w:val="22"/>
        </w:rPr>
      </w:pPr>
      <w:r w:rsidRPr="005F1186">
        <w:rPr>
          <w:sz w:val="22"/>
          <w:szCs w:val="22"/>
        </w:rPr>
        <w:t>Dagli scritti di Maria Valtorta (Ricerca a cura di Guglielmo)</w:t>
      </w:r>
    </w:p>
    <w:p w:rsidR="00DD54E3" w:rsidRPr="005F1186" w:rsidRDefault="00DD54E3" w:rsidP="00DD54E3">
      <w:pPr>
        <w:pStyle w:val="Default"/>
        <w:spacing w:line="240" w:lineRule="atLeast"/>
        <w:jc w:val="both"/>
        <w:rPr>
          <w:sz w:val="22"/>
          <w:szCs w:val="22"/>
        </w:rPr>
      </w:pPr>
      <w:r w:rsidRPr="005F1186">
        <w:rPr>
          <w:b/>
          <w:sz w:val="22"/>
          <w:szCs w:val="22"/>
        </w:rPr>
        <w:t xml:space="preserve">Il Primogenito uscito dal pensiero di Dio </w:t>
      </w:r>
      <w:r w:rsidRPr="005F1186">
        <w:rPr>
          <w:sz w:val="22"/>
          <w:szCs w:val="22"/>
        </w:rPr>
        <w:t>16 - 1 – 1944</w:t>
      </w:r>
    </w:p>
    <w:p w:rsidR="00DD54E3" w:rsidRPr="005F1186" w:rsidRDefault="00DD54E3" w:rsidP="00DD54E3">
      <w:pPr>
        <w:pStyle w:val="Default"/>
        <w:spacing w:line="240" w:lineRule="atLeast"/>
        <w:ind w:firstLine="708"/>
        <w:jc w:val="both"/>
        <w:rPr>
          <w:sz w:val="22"/>
          <w:szCs w:val="22"/>
        </w:rPr>
      </w:pPr>
      <w:r w:rsidRPr="005F1186">
        <w:rPr>
          <w:sz w:val="22"/>
          <w:szCs w:val="22"/>
        </w:rPr>
        <w:t xml:space="preserve">Dice Gesù: «Già una volta ho detto, spiegando l‘Apocalisse di Giovanni, come Io sia il primogenito di tutte le creature. Primogenito perché uscito primo dal pensiero del Padre avanti che qualunque altra cosa fosse nell’Universo celeste ed in quello planetario. Primogenito perché nato primo dalla stirpe d’Adamo così come, secondo il volere del Padre, avrebbero dovuto nascere i figli dell’uomo: con procreazione priva di senso e di dolore. All’erede, che è sempre il primogenito, viene dato impero su tutte le cose del padre, ed il padre, per il diletto, che è il primo venuto dal suo amore, compie ogni sforzo e sacrificio per aumentare i beni e la potenza del suo figlio primo, del destinato a portare il nome della stirpe. </w:t>
      </w:r>
    </w:p>
    <w:p w:rsidR="00DD54E3" w:rsidRPr="005F1186" w:rsidRDefault="00DD54E3" w:rsidP="00DD54E3">
      <w:pPr>
        <w:pStyle w:val="Default"/>
        <w:spacing w:line="240" w:lineRule="atLeast"/>
        <w:ind w:firstLine="708"/>
        <w:jc w:val="both"/>
        <w:rPr>
          <w:sz w:val="22"/>
          <w:szCs w:val="22"/>
        </w:rPr>
      </w:pPr>
      <w:r w:rsidRPr="005F1186">
        <w:rPr>
          <w:sz w:val="22"/>
          <w:szCs w:val="22"/>
        </w:rPr>
        <w:t xml:space="preserve">A Me, erede, primogenito del Padre Santo, il Padre ha dato, senza sacrificio e sforzo, un infinito reame che abbraccia Terra e Cielo, fatto di creature spirituali e di creature terrestri, fatto di ―vite infinite e tutte create perfette dal Dio, Padre e Creatore, le quali sono ―vite di astri e pianeti rotanti per i campi dei cieli e cantanti col loro eterno, veloce, splendente vivere, la lode delle sfere a Dio; sono ―vite‖ di animali minuscoli o grandiosi, canori, muti, volanti, striscianti, guizzanti, correnti, fortissimi, delicatissimi, ―vite che sembrano rupi e ―vite che sembrano fiori e che vi dànno carne, ala, canto, aiuto, lana, miele, che fecondano i fiori lontani, che trasportano e seminano i semi da ancor più lontano, che mondano le acque e le zolle, che uniscono fra loro i continenti traversando col lento o col veloce andare deserti e savane e foreste e catene di monti. Sono ―vite vegetali che vi danno ombra, diletto, cibo, fuoco, suppellettili. Sono ―vite minerali che vi danno sostanze necessarie. Sono ―vite microscopiche e non senza ragione d‘essere. E tutte sono state create perfette e date a Me dal Padre mio come sudditi al Re per cui tutte le cose sono state fatte. Sono le ―vite perfette degli esseri angelici, le quali sono i miei spirituali sudditi adoranti un mio cenno, che per loro è comando reso atto dall’amore che li sprona. Sono ―vite che hanno raggiunto la perfezione attraverso Me e la loro buona volontà e che, risalite al Cielo dal quale provengono, costituiscono la mia eterna corte. Sono le ―vite, </w:t>
      </w:r>
      <w:r w:rsidRPr="005F1186">
        <w:rPr>
          <w:i/>
          <w:iCs/>
          <w:sz w:val="22"/>
          <w:szCs w:val="22"/>
        </w:rPr>
        <w:t xml:space="preserve">create per generazione continua </w:t>
      </w:r>
      <w:r w:rsidRPr="005F1186">
        <w:rPr>
          <w:sz w:val="22"/>
          <w:szCs w:val="22"/>
        </w:rPr>
        <w:t xml:space="preserve">dal Padre mio: </w:t>
      </w:r>
      <w:r w:rsidRPr="005F1186">
        <w:rPr>
          <w:i/>
          <w:iCs/>
          <w:sz w:val="22"/>
          <w:szCs w:val="22"/>
        </w:rPr>
        <w:t xml:space="preserve">le anime destinate a vitalizzare le carni sulla terra concepite, </w:t>
      </w:r>
      <w:r w:rsidRPr="005F1186">
        <w:rPr>
          <w:sz w:val="22"/>
          <w:szCs w:val="22"/>
        </w:rPr>
        <w:t xml:space="preserve">le quali, attraverso a Me, otterranno guarigione dal morso ereditario di Satana e torneranno accette al Signore Dio onnipotente, future cittadine nel mio Regno. Per la mia gloria e la mia gioia il Padre ha tutto creato e, come divina calamita, Io attiro a Me tutte le cose create che mi riconoscono per Colui per il quale esse hanno vita. </w:t>
      </w:r>
    </w:p>
    <w:p w:rsidR="00DD54E3" w:rsidRPr="005F1186" w:rsidRDefault="00DD54E3" w:rsidP="00DD54E3">
      <w:pPr>
        <w:pStyle w:val="Default"/>
        <w:ind w:firstLine="708"/>
        <w:jc w:val="both"/>
        <w:rPr>
          <w:sz w:val="22"/>
          <w:szCs w:val="22"/>
        </w:rPr>
      </w:pPr>
      <w:r w:rsidRPr="005F1186">
        <w:rPr>
          <w:sz w:val="22"/>
          <w:szCs w:val="22"/>
        </w:rPr>
        <w:t xml:space="preserve">Primo nella vita, sono anche Colui che per primo risuscitò dalla morte, all‘alba del terzo giorno, quando ancora corruzione di carne non era iniziata, ché non era confacente alla mia natura conoscere la putredine. La mia Carne era divina per parte di Padre e senza macchia per parte di Madre. Esente perciò dalla condanna che fa dei vostri - troppo da voi amati - corpi un ammasso di putredine verminosa prima di farne un mucchio d‘ossa calcinate e, per lento disfacimento delle stesse, un mucchio di calce sfarinata: polvere. Nulla più che polvere. Espiatore supremo, ho dovuto conoscere la morte. Redentore e capo di una nuova religione - la mia - ho dovuto darvi un segno </w:t>
      </w:r>
      <w:r w:rsidRPr="005F1186">
        <w:rPr>
          <w:i/>
          <w:iCs/>
          <w:sz w:val="22"/>
          <w:szCs w:val="22"/>
        </w:rPr>
        <w:t xml:space="preserve">che essa era l‘unica che fosse divina. </w:t>
      </w:r>
      <w:r w:rsidRPr="005F1186">
        <w:rPr>
          <w:sz w:val="22"/>
          <w:szCs w:val="22"/>
        </w:rPr>
        <w:t xml:space="preserve">E qual segno più grande della risurrezione dopo tanti dolori di morte per cui fu constatato da tutti il mio morire, e dopo tante ore di sosta nel chiuso ermetico di un sepolcro, sotto bende sature d‘aromi la cui violenza poteva di per sé provocare la morte? E quale è colui che senza aiuto d‘uomo, dopo tanto martirio, dopo tanta asfissia, sorge e si libera, come gigante che scuote le ghirlande di fiori con cui un bimbo l‘ha avvinto, dalle fasce piene di aromi e dalle pietre ribattute sul suo sepolcro, e sorge scuotendo la terra nel trionfo sulla morte e sul male, bello, sano, forte, libero? Ma, oltre questa prova subita per amore di voi, così tardi e ribelli alla Fede, non era giusto conoscesse altra prova il Figlio di Dio, e la risurrezione seguì la morte così come il sorgere del sole segue il tramonto della stella del mattino, ed Io sono il primo rinato dalla morte che non mi poteva tenere in lungo abbraccio, ma solo per quel tanto di tempo da presentarmi come ostia nell‘ostensorio all‘umanità, perché vedesse la Gran Vittima e non negasse il suo sacrificio, e per adorarmi come suo Dio e suo Vincitore, poiché Io sono Colui che dopo averla creata l‘ho vinta, l‘ho resa non maledizione ma benedizione all‘uomo che muore in Me poiché, avendo annullato l‘ira del Padre col Sangue effuso dalla mia Croce, non è più separazione il morire ma congiungimento col Padre vostro al quale Io, Primogenito, vi ho riconciliati unendo le vostre mani con le mie trafitte per voi. Io, Principe della Pace, ho portato pace alle cose, e se voi pace non avete non viene per mio difetto ma per nequizia vostra, che preferisce il male al bene, il delitto alla santità, il sangue allo spirito.» </w:t>
      </w:r>
    </w:p>
    <w:p w:rsidR="009D1E22" w:rsidRPr="00475CA5" w:rsidRDefault="009147A4" w:rsidP="009D1E22">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4624" behindDoc="0" locked="0" layoutInCell="1" allowOverlap="1">
            <wp:simplePos x="0" y="0"/>
            <wp:positionH relativeFrom="column">
              <wp:posOffset>2165986</wp:posOffset>
            </wp:positionH>
            <wp:positionV relativeFrom="paragraph">
              <wp:posOffset>-2595245</wp:posOffset>
            </wp:positionV>
            <wp:extent cx="1809750" cy="5686425"/>
            <wp:effectExtent l="1962150" t="0" r="1943100" b="0"/>
            <wp:wrapNone/>
            <wp:docPr id="15" name="Immagine 3"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ifugio\Desktop\TITOLI\5.PNG"/>
                    <pic:cNvPicPr>
                      <a:picLocks noChangeAspect="1" noChangeArrowheads="1"/>
                    </pic:cNvPicPr>
                  </pic:nvPicPr>
                  <pic:blipFill>
                    <a:blip r:embed="rId13" cstate="print"/>
                    <a:srcRect/>
                    <a:stretch>
                      <a:fillRect/>
                    </a:stretch>
                  </pic:blipFill>
                  <pic:spPr bwMode="auto">
                    <a:xfrm rot="5400000">
                      <a:off x="0" y="0"/>
                      <a:ext cx="1809750" cy="5686425"/>
                    </a:xfrm>
                    <a:prstGeom prst="rect">
                      <a:avLst/>
                    </a:prstGeom>
                    <a:noFill/>
                    <a:ln w="9525">
                      <a:noFill/>
                      <a:miter lim="800000"/>
                      <a:headEnd/>
                      <a:tailEnd/>
                    </a:ln>
                  </pic:spPr>
                </pic:pic>
              </a:graphicData>
            </a:graphic>
          </wp:anchor>
        </w:drawing>
      </w: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both"/>
        <w:rPr>
          <w:rFonts w:ascii="Times New Roman" w:hAnsi="Times New Roman" w:cs="Times New Roman"/>
          <w:sz w:val="24"/>
          <w:szCs w:val="24"/>
        </w:rPr>
      </w:pPr>
    </w:p>
    <w:p w:rsidR="009D1E22" w:rsidRPr="00475CA5" w:rsidRDefault="009D1E22" w:rsidP="009D1E22">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MIRACOLO DI NATALE</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Maria Winowska (che fu amica di Giovanni Paolo II, ed è una apprezzata scrittrice di agiografia) ha pubblicato questo racconto vero che le fu narrato da un parroco ungherese.</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Padre Norbert ha raccontato una storia della quale lui stesso, con la sua grande Fede, è rimasto sconcertato, e conclude che chiunque potrebbe prenderlo per pazzo o esaltato, se non ci fossero trentadue scolaretti di una classe di Ungheria a testimoniare la verità dell'accaduto.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La maestra della scuola, atea, non vedeva di buon occhio lui, che insegnava ai suoi alunni la Religione e, tanto meno, approvava che alcuni di loro, prima di recarsi alla scuola, passassero in chiesa a fare la Comunione. Questi erano per lei le pecore nere, e sembrava riconoscerle e maggiormente le maltrattava. In modo particolare era presa di mira Angela, una bimba di dieci anni, buona e generosa con tutti, che chiese al Parroco di darle la Comunione ogni mattina. Lo stesso Parroco era titubante, perchè temeva la reazione della maestra, ma Angela disse: Non importa se sono maltrattata a scuola, Gesù ha certo sofferto più di me, quando gli sputarono addosso.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Un giorno, la maestra volle fare un gioco crudele, con la speranza di eliminare quella che lei chiamava la Fede inutile che infestava la scuola.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Coinvolse Angela in un gioco cattivo di domande e risposte: Che cosa fai se i tuoi genitori ti chiamano?. Vado, rispose la bimba.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E se chiamano lo spazzacamino?. Egli viene.</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Ma se chiamano la nonna morta o Cappuccetto rosso o Pollicino, questi non potranno venire, l'una perchè non esiste più, le altre perchè sono fiabe.</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Solo chi esiste può venire quando è chiamato!.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C'è qualcuno di voi che crede in Gesù Bambino?. Molte vocine risposero: Si, si!</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Allora, se veramente Gesù Bambino c'è, provate tutti in coro a chiamarLo e Lui dovrà venire.</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I bambini rimasero interdetti. Angela divenne pallidissima. Il dubbio cominciava ad insinuarsi nei loro piccoli cuori. Nessuno aveva coraggio di chiamare per la paura che veramente Gesù non apparisse, perchè, come voleva insinuare la malvagia insegnante, non esisteva.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Ad un tratto Angela saltò in mezzo alla classe con gli occhi scintillanti: Si, disse, lo vogliamo chiamare. In un attimo tutta la classe gridò: Vieni, Gesù Bambino!. E il miracolo accadde: avvolto in un globo di Luce, apparve il Bambino, vestito di bianco e portatore a tutti di una indicibile dolcezza. Quanto durò l'apparizione! A quel punto, la maestra sembrava impazzita e gridò: è venuto, è venuto!, e scappò dall'aula, sbattendo la porta.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Angela sembrò svegliarsi da un sogno ed esclamò: è venuto! Quindi esiste... Ringraziamolo. Tutti si inginocchiarono commossi e pregarono. La cosa si sparse per il paese e nei racconti di ciascun bambino non ci fu assolutamente la benchè minima contraddizione sull'evento.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Gesù era venuto in loro aiuto.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La maestra, scioccata, fu ricoverata in manicomio, dove continuò a gridare: è venuto, è venuto!.</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 Padre Norbert non fu concesso di andare a visitarla, ma promise di pregare per lei durante la S. Messa.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Angela, dopo la scuola, riprese la sua vita in famiglia ad aiutare la mamma.</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Questa è la storia che ha raccontato Padre Norbert ad una scrittrice, dicendole con un pizzico di ironia: Non so se lei crede alla mia storia e se sarà pubblicata. </w:t>
      </w:r>
    </w:p>
    <w:p w:rsidR="009D1E22" w:rsidRPr="00475CA5" w:rsidRDefault="009D1E22" w:rsidP="009D1E22">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La scrittrice, però, come vedete, ha accettato.</w:t>
      </w:r>
    </w:p>
    <w:p w:rsidR="000166AE" w:rsidRPr="00475CA5" w:rsidRDefault="00973F26" w:rsidP="000166AE">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5648" behindDoc="0" locked="0" layoutInCell="1" allowOverlap="1">
            <wp:simplePos x="0" y="0"/>
            <wp:positionH relativeFrom="column">
              <wp:posOffset>546735</wp:posOffset>
            </wp:positionH>
            <wp:positionV relativeFrom="paragraph">
              <wp:posOffset>-518795</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4"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r w:rsidR="000166AE" w:rsidRPr="00475CA5">
        <w:rPr>
          <w:rFonts w:ascii="Times New Roman" w:hAnsi="Times New Roman" w:cs="Times New Roman"/>
          <w:sz w:val="24"/>
          <w:szCs w:val="24"/>
        </w:rPr>
        <w:t xml:space="preserve"> </w:t>
      </w: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b/>
          <w:sz w:val="24"/>
          <w:szCs w:val="24"/>
        </w:rPr>
        <w:t xml:space="preserve">Preghiera a Maria per il mese di maggio </w:t>
      </w:r>
      <w:r w:rsidRPr="00475CA5">
        <w:rPr>
          <w:rFonts w:ascii="Times New Roman" w:hAnsi="Times New Roman" w:cs="Times New Roman"/>
          <w:sz w:val="24"/>
          <w:szCs w:val="24"/>
        </w:rPr>
        <w:t>Iolanda Lo Monte</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Maria, Regina del mese di maggio e Madre degli uomini, eccoci intorno a Te come ritornati da un lungo cammino, stremati da un lungo peregrinare, in cerca di pace e di felicità.</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Tu sola puoi ridonarci la speranza; il tuo sorriso ci fa dimenticare tante cose che ci angustiano. In questa primavera dell’anno, ritorniamo a Te per sentire la tua voce materna, stimolante, affettuosa, ammonitrice e dolce.</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Dopo i nostri paurosi sbandamenti, ritorniamo a Te, perché Tu ci indichi la strada da percorrere, quella che Gesù ha insegnato ai Suoi discepoli.</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Noi ritorniamo a Te, per illuminare del tuo sorriso le nostre realtà quotidiane, i problemi che attendono soluzioni, i doveri che incombono.</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Guidaci a soluzioni impegnative, capaci di rincuorare un mondo stanco ed affamato di felicità.</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In questi tempi di gravi pericoli, Tu, Madre di Dio e della Chiesa, ti muovi senza sosta ed incertezza, per aiutare soprattutto i sacerdoti, che sono i figli della tua materna predilezione. Per i sacerdoti affidarsi a Maria significa prendere maggiore coscienza della propria consacrazione, fatta da Dio nel giorno del Battesimo e poi nell’Ordinazione sacerdotale. Tu, Vergine santa, assecondi l’opera dello Spirito Santo a lode della Santissima Trinità.</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Appartiene allo spirito del Movimento Sacerdotale Mariano il sacerdote che, iscritto o no, si consacra al Cuore Immacolato di Maria e cerca di vivere coerentemente, operando in obbedienza per il bene della Chiesa, aiutando anche i fedeli a vivere l’affidamento alla Madonna</w:t>
      </w:r>
    </w:p>
    <w:p w:rsidR="000166AE" w:rsidRPr="00475CA5" w:rsidRDefault="000166AE" w:rsidP="000166AE">
      <w:pPr>
        <w:spacing w:after="0" w:line="240" w:lineRule="atLeast"/>
        <w:jc w:val="both"/>
        <w:rPr>
          <w:rFonts w:ascii="Times New Roman" w:hAnsi="Times New Roman" w:cs="Times New Roman"/>
          <w:sz w:val="24"/>
          <w:szCs w:val="24"/>
        </w:rPr>
      </w:pP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b/>
          <w:sz w:val="24"/>
          <w:szCs w:val="24"/>
        </w:rPr>
        <w:t xml:space="preserve">Impara a rispondere </w:t>
      </w:r>
      <w:r w:rsidRPr="00475CA5">
        <w:rPr>
          <w:rFonts w:ascii="Times New Roman" w:hAnsi="Times New Roman" w:cs="Times New Roman"/>
          <w:sz w:val="24"/>
          <w:szCs w:val="24"/>
        </w:rPr>
        <w:t>Iolanda Lo Monte</w:t>
      </w:r>
    </w:p>
    <w:p w:rsidR="000166AE" w:rsidRPr="00475CA5" w:rsidRDefault="000166AE" w:rsidP="000166AE">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Ci sono sofferenze e dolori che non riusciamo ad accettare, perché sono senza spiegazione, senza soluzione, assurdi. E quando nelle cose non si scopre un senso logico e tutto è così misterioso, oscuro, spesso orribile la mente si smarrisce del tutto. A quel punto è logico il rifiuto, la ribellione, la disperazione o quella depressione esistenziale che può giungere e spegnere perfino la volontà di vivere.</w:t>
      </w:r>
    </w:p>
    <w:p w:rsidR="000166AE" w:rsidRPr="00475CA5" w:rsidRDefault="000166AE" w:rsidP="000166AE">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Occorre reagire con atteggiamenti e comportamenti di vita quotidiana, che si correlano per il credente con le risorse della fede. Ed è quindi molto importante avere la capacità e la possibilità di rispondere in maniera giusta.</w:t>
      </w:r>
    </w:p>
    <w:p w:rsidR="000166AE" w:rsidRPr="00475CA5" w:rsidRDefault="000166AE" w:rsidP="000166AE">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La risposta della ragione, la ricerca del significato sono molto importanti su questo argomento, ma spesso non sono esaurienti.</w:t>
      </w:r>
    </w:p>
    <w:p w:rsidR="000166AE" w:rsidRPr="00475CA5" w:rsidRDefault="000166AE" w:rsidP="000166AE">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Come è noto, un medico ebreo neuropsichiatra, sopravvissuto a quattro campi di concentramento nazisti dove, trovandosi a vivere nelle più difficili e drammatiche sofferenze, in condizioni esistenziali disumane, maturò la sua concezione di vita, che successivamente divenne un procedimento psicoterapeutico: la logoterapia, di diffusione mondiale.</w:t>
      </w:r>
    </w:p>
    <w:p w:rsidR="000166AE" w:rsidRPr="00475CA5" w:rsidRDefault="000166AE" w:rsidP="000166AE">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La vita ha un significato per tutti gli uomini e per ciascun uomo.</w:t>
      </w:r>
    </w:p>
    <w:p w:rsidR="000166AE" w:rsidRPr="00475CA5" w:rsidRDefault="000166AE" w:rsidP="000166AE">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Leggo sulla cronaca del giornale, in un angolino della pagina: “Durante un furioso temporale, un fulmine si è abbattuto su un contadino che tornava dai campi. Il poveretto è morto carbonizzato”. Una persona legge distrattamente, senza interesse: cosa c’è di straordinario in tutto questo? La chiave della risposta si basa su due fattori: la prima afferma che in ciascuno di noi sono presenti anche se non sono operanti, capacità quali la volontà, la responsabilità, che derivano tutte da quella facoltà fondamentale, propria dell’uomo, rappresentata dalla libertà, in base alla quale si può regolare secondo l’istinto la propria esistenza; questa viene nobilitata dalla compassione, dalla solidarietà, dalla fraternità misericordiosa: quell’uomo non è un contadino, è un fratello!</w:t>
      </w:r>
    </w:p>
    <w:p w:rsidR="00F27BBE" w:rsidRDefault="00F27BBE" w:rsidP="00F27BBE">
      <w:pPr>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0" distB="0" distL="114300" distR="114300" simplePos="0" relativeHeight="251687936" behindDoc="0" locked="0" layoutInCell="1" allowOverlap="1">
            <wp:simplePos x="0" y="0"/>
            <wp:positionH relativeFrom="column">
              <wp:posOffset>95433</wp:posOffset>
            </wp:positionH>
            <wp:positionV relativeFrom="paragraph">
              <wp:posOffset>-604521</wp:posOffset>
            </wp:positionV>
            <wp:extent cx="6124575" cy="1714500"/>
            <wp:effectExtent l="19050" t="0" r="9525" b="0"/>
            <wp:wrapNone/>
            <wp:docPr id="27" name="Immagine 9" descr="C:\Users\rifugio\Desktop\TITOL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fugio\Desktop\TITOLI\14.PNG"/>
                    <pic:cNvPicPr>
                      <a:picLocks noChangeAspect="1" noChangeArrowheads="1"/>
                    </pic:cNvPicPr>
                  </pic:nvPicPr>
                  <pic:blipFill>
                    <a:blip r:embed="rId15" cstate="print"/>
                    <a:srcRect/>
                    <a:stretch>
                      <a:fillRect/>
                    </a:stretch>
                  </pic:blipFill>
                  <pic:spPr bwMode="auto">
                    <a:xfrm>
                      <a:off x="0" y="0"/>
                      <a:ext cx="6124575" cy="1714500"/>
                    </a:xfrm>
                    <a:prstGeom prst="rect">
                      <a:avLst/>
                    </a:prstGeom>
                    <a:noFill/>
                    <a:ln w="9525">
                      <a:noFill/>
                      <a:miter lim="800000"/>
                      <a:headEnd/>
                      <a:tailEnd/>
                    </a:ln>
                  </pic:spPr>
                </pic:pic>
              </a:graphicData>
            </a:graphic>
          </wp:anchor>
        </w:drawing>
      </w: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Default="00F27BBE" w:rsidP="00F27BBE">
      <w:pPr>
        <w:spacing w:after="0" w:line="240" w:lineRule="atLeast"/>
        <w:jc w:val="both"/>
        <w:rPr>
          <w:rFonts w:ascii="Times New Roman" w:eastAsia="Times New Roman" w:hAnsi="Times New Roman" w:cs="Times New Roman"/>
          <w:sz w:val="24"/>
          <w:szCs w:val="24"/>
        </w:rPr>
      </w:pPr>
    </w:p>
    <w:p w:rsidR="00F27BBE" w:rsidRPr="00BE2CD3" w:rsidRDefault="00F27BBE" w:rsidP="00F27BBE">
      <w:pPr>
        <w:spacing w:after="0" w:line="24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E ONORARTI …</w:t>
      </w:r>
    </w:p>
    <w:p w:rsidR="00F27BBE" w:rsidRPr="00BE2CD3" w:rsidRDefault="00F27BBE" w:rsidP="00F27BBE">
      <w:pPr>
        <w:spacing w:after="0" w:line="240" w:lineRule="atLeast"/>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Pasqualina e Francesco</w:t>
      </w:r>
    </w:p>
    <w:p w:rsidR="00F27BBE"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"Onorarti tutti i giorni della mia vita finch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morte non ci separi", si sposo mio, ti onoro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in te vedo un Santo, battezzato in acqua e </w:t>
      </w:r>
      <w:r>
        <w:rPr>
          <w:rFonts w:ascii="Times New Roman" w:eastAsia="Times New Roman" w:hAnsi="Times New Roman" w:cs="Times New Roman"/>
          <w:sz w:val="24"/>
          <w:szCs w:val="24"/>
        </w:rPr>
        <w:t>S</w:t>
      </w:r>
      <w:r w:rsidRPr="00BE2CD3">
        <w:rPr>
          <w:rFonts w:ascii="Times New Roman" w:eastAsia="Times New Roman" w:hAnsi="Times New Roman" w:cs="Times New Roman"/>
          <w:sz w:val="24"/>
          <w:szCs w:val="24"/>
        </w:rPr>
        <w:t>pirito, santificato dalla grazia divina donata da Dio come soffio del suo immenso Amore.</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Ti onoro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sei il padre dei miei figli,</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dei nostri figli che Dio ci ha affidato per crescerli in santità nel suo amore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Ti </w:t>
      </w:r>
      <w:r w:rsidRPr="00BE2CD3">
        <w:rPr>
          <w:rFonts w:ascii="Times New Roman" w:eastAsia="Times New Roman" w:hAnsi="Times New Roman" w:cs="Times New Roman"/>
          <w:sz w:val="24"/>
          <w:szCs w:val="24"/>
        </w:rPr>
        <w:t>onoro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in te c'</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l'amore di Dio,</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 xml:space="preserve">ed </w:t>
      </w:r>
      <w:r>
        <w:rPr>
          <w:rFonts w:ascii="Times New Roman" w:eastAsia="Times New Roman" w:hAnsi="Times New Roman" w:cs="Times New Roman"/>
          <w:sz w:val="24"/>
          <w:szCs w:val="24"/>
        </w:rPr>
        <w:t>nel suo Cuore di Padre amorevole</w:t>
      </w:r>
      <w:r w:rsidRPr="00BE2CD3">
        <w:rPr>
          <w:rFonts w:ascii="Times New Roman" w:eastAsia="Times New Roman" w:hAnsi="Times New Roman" w:cs="Times New Roman"/>
          <w:sz w:val="24"/>
          <w:szCs w:val="24"/>
        </w:rPr>
        <w:t xml:space="preserve"> ho consacrato il mio Amore, </w:t>
      </w:r>
      <w:r>
        <w:rPr>
          <w:rFonts w:ascii="Times New Roman" w:eastAsia="Times New Roman" w:hAnsi="Times New Roman" w:cs="Times New Roman"/>
          <w:sz w:val="24"/>
          <w:szCs w:val="24"/>
        </w:rPr>
        <w:t>onorando te io onoro Dio</w:t>
      </w:r>
      <w:r w:rsidRPr="00BE2CD3">
        <w:rPr>
          <w:rFonts w:ascii="Times New Roman" w:eastAsia="Times New Roman" w:hAnsi="Times New Roman" w:cs="Times New Roman"/>
          <w:sz w:val="24"/>
          <w:szCs w:val="24"/>
        </w:rPr>
        <w:t xml:space="preserve"> e mi sento collegata alla vera sorgente dell'amore che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Lui</w:t>
      </w:r>
      <w:r w:rsidRPr="00BE2CD3">
        <w:rPr>
          <w:rFonts w:ascii="Times New Roman" w:eastAsia="Times New Roman" w:hAnsi="Times New Roman" w:cs="Times New Roman"/>
          <w:sz w:val="24"/>
          <w:szCs w:val="24"/>
        </w:rPr>
        <w:t xml:space="preserve">. </w:t>
      </w:r>
    </w:p>
    <w:p w:rsidR="00F27BBE"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A volte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però</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non ci rendiamo conto di ciò che possediamo, </w:t>
      </w:r>
      <w:r>
        <w:rPr>
          <w:rFonts w:ascii="Times New Roman" w:eastAsia="Times New Roman" w:hAnsi="Times New Roman" w:cs="Times New Roman"/>
          <w:sz w:val="24"/>
          <w:szCs w:val="24"/>
        </w:rPr>
        <w:t>cioè del</w:t>
      </w:r>
      <w:r w:rsidRPr="00BE2CD3">
        <w:rPr>
          <w:rFonts w:ascii="Times New Roman" w:eastAsia="Times New Roman" w:hAnsi="Times New Roman" w:cs="Times New Roman"/>
          <w:sz w:val="24"/>
          <w:szCs w:val="24"/>
        </w:rPr>
        <w:t xml:space="preserve">la consacrazione dell'uno e </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ll'altro </w:t>
      </w:r>
      <w:r>
        <w:rPr>
          <w:rFonts w:ascii="Times New Roman" w:eastAsia="Times New Roman" w:hAnsi="Times New Roman" w:cs="Times New Roman"/>
          <w:sz w:val="24"/>
          <w:szCs w:val="24"/>
        </w:rPr>
        <w:t>sul modello trinitario,</w:t>
      </w:r>
      <w:r w:rsidRPr="00BE2CD3">
        <w:rPr>
          <w:rFonts w:ascii="Times New Roman" w:eastAsia="Times New Roman" w:hAnsi="Times New Roman" w:cs="Times New Roman"/>
          <w:sz w:val="24"/>
          <w:szCs w:val="24"/>
        </w:rPr>
        <w:t xml:space="preserve"> nel vincolo di unione </w:t>
      </w:r>
      <w:r>
        <w:rPr>
          <w:rFonts w:ascii="Times New Roman" w:eastAsia="Times New Roman" w:hAnsi="Times New Roman" w:cs="Times New Roman"/>
          <w:sz w:val="24"/>
          <w:szCs w:val="24"/>
        </w:rPr>
        <w:t>sacramentale</w:t>
      </w:r>
      <w:r w:rsidRPr="00BE2CD3">
        <w:rPr>
          <w:rFonts w:ascii="Times New Roman" w:eastAsia="Times New Roman" w:hAnsi="Times New Roman" w:cs="Times New Roman"/>
          <w:sz w:val="24"/>
          <w:szCs w:val="24"/>
        </w:rPr>
        <w:t xml:space="preserve"> del matrimonio. Noi ci siamo uniti ed abbiamo fatto un patto d'amore davanti a</w:t>
      </w:r>
      <w:r>
        <w:rPr>
          <w:rFonts w:ascii="Times New Roman" w:eastAsia="Times New Roman" w:hAnsi="Times New Roman" w:cs="Times New Roman"/>
          <w:sz w:val="24"/>
          <w:szCs w:val="24"/>
        </w:rPr>
        <w:t>ll</w:t>
      </w:r>
      <w:r w:rsidRPr="00BE2CD3">
        <w:rPr>
          <w:rFonts w:ascii="Times New Roman" w:eastAsia="Times New Roman" w:hAnsi="Times New Roman" w:cs="Times New Roman"/>
          <w:sz w:val="24"/>
          <w:szCs w:val="24"/>
        </w:rPr>
        <w:t>'altissimo Dio. Io ti amo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tutto è dono dell'amore di Dio, ogni cosa che da </w:t>
      </w:r>
      <w:r>
        <w:rPr>
          <w:rFonts w:ascii="Times New Roman" w:eastAsia="Times New Roman" w:hAnsi="Times New Roman" w:cs="Times New Roman"/>
          <w:sz w:val="24"/>
          <w:szCs w:val="24"/>
        </w:rPr>
        <w:t>L</w:t>
      </w:r>
      <w:r w:rsidRPr="00BE2CD3">
        <w:rPr>
          <w:rFonts w:ascii="Times New Roman" w:eastAsia="Times New Roman" w:hAnsi="Times New Roman" w:cs="Times New Roman"/>
          <w:sz w:val="24"/>
          <w:szCs w:val="24"/>
        </w:rPr>
        <w:t>ui deriva è santo, io e te dobbiamo camminare nella santità.</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L'amore viene dall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alto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da Dio e</w:t>
      </w:r>
      <w:r>
        <w:rPr>
          <w:rFonts w:ascii="Times New Roman" w:eastAsia="Times New Roman" w:hAnsi="Times New Roman" w:cs="Times New Roman"/>
          <w:sz w:val="24"/>
          <w:szCs w:val="24"/>
        </w:rPr>
        <w:t>d è dono di sé</w:t>
      </w:r>
      <w:r w:rsidRPr="00BE2CD3">
        <w:rPr>
          <w:rFonts w:ascii="Times New Roman" w:eastAsia="Times New Roman" w:hAnsi="Times New Roman" w:cs="Times New Roman"/>
          <w:sz w:val="24"/>
          <w:szCs w:val="24"/>
        </w:rPr>
        <w:t xml:space="preserve"> senza condizioni</w:t>
      </w:r>
      <w:r>
        <w:rPr>
          <w:rFonts w:ascii="Times New Roman" w:eastAsia="Times New Roman" w:hAnsi="Times New Roman" w:cs="Times New Roman"/>
          <w:sz w:val="24"/>
          <w:szCs w:val="24"/>
        </w:rPr>
        <w:t>, come fa Dio.</w:t>
      </w:r>
      <w:r w:rsidRPr="00BE2CD3">
        <w:rPr>
          <w:rFonts w:ascii="Times New Roman" w:eastAsia="Times New Roman" w:hAnsi="Times New Roman" w:cs="Times New Roman"/>
          <w:sz w:val="24"/>
          <w:szCs w:val="24"/>
        </w:rPr>
        <w:t>.</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Io ti ONORO, perch</w:t>
      </w:r>
      <w:r>
        <w:rPr>
          <w:rFonts w:ascii="Times New Roman" w:eastAsia="Times New Roman" w:hAnsi="Times New Roman" w:cs="Times New Roman"/>
          <w:sz w:val="24"/>
          <w:szCs w:val="24"/>
        </w:rPr>
        <w:t xml:space="preserve">é, </w:t>
      </w:r>
      <w:r w:rsidRPr="00BE2CD3">
        <w:rPr>
          <w:rFonts w:ascii="Times New Roman" w:eastAsia="Times New Roman" w:hAnsi="Times New Roman" w:cs="Times New Roman"/>
          <w:sz w:val="24"/>
          <w:szCs w:val="24"/>
        </w:rPr>
        <w:t xml:space="preserve">come </w:t>
      </w:r>
      <w:r>
        <w:rPr>
          <w:rFonts w:ascii="Times New Roman" w:eastAsia="Times New Roman" w:hAnsi="Times New Roman" w:cs="Times New Roman"/>
          <w:sz w:val="24"/>
          <w:szCs w:val="24"/>
        </w:rPr>
        <w:t xml:space="preserve">dice </w:t>
      </w:r>
      <w:r w:rsidRPr="00BE2CD3">
        <w:rPr>
          <w:rFonts w:ascii="Times New Roman" w:eastAsia="Times New Roman" w:hAnsi="Times New Roman" w:cs="Times New Roman"/>
          <w:sz w:val="24"/>
          <w:szCs w:val="24"/>
        </w:rPr>
        <w:t>il Siracide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Tu</w:t>
      </w:r>
      <w:r w:rsidRPr="00BE2CD3">
        <w:rPr>
          <w:rFonts w:ascii="Times New Roman" w:eastAsia="Times New Roman" w:hAnsi="Times New Roman" w:cs="Times New Roman"/>
          <w:sz w:val="24"/>
          <w:szCs w:val="24"/>
        </w:rPr>
        <w:t xml:space="preserve"> sei degno di onore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stirpe dell'uomo  che teme il Signore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w:t>
      </w:r>
      <w:r w:rsidRPr="00BE2CD3">
        <w:rPr>
          <w:rFonts w:ascii="Times New Roman" w:eastAsia="Times New Roman" w:hAnsi="Times New Roman" w:cs="Times New Roman"/>
          <w:sz w:val="24"/>
          <w:szCs w:val="24"/>
        </w:rPr>
        <w:t>olo chi vive nel timore del Signore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e tu</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sposo mio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sei stato posto al mio fianco affinch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insieme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possiamo camminare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mano nella mano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superando gli ostacoli e i sentieri più impervi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 giungere al vero amore sponsale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dove  il dolore si trasform</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 in gioia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 vivere uniti all'</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more </w:t>
      </w:r>
      <w:r>
        <w:rPr>
          <w:rFonts w:ascii="Times New Roman" w:eastAsia="Times New Roman" w:hAnsi="Times New Roman" w:cs="Times New Roman"/>
          <w:sz w:val="24"/>
          <w:szCs w:val="24"/>
        </w:rPr>
        <w:t>M</w:t>
      </w:r>
      <w:r w:rsidRPr="00BE2CD3">
        <w:rPr>
          <w:rFonts w:ascii="Times New Roman" w:eastAsia="Times New Roman" w:hAnsi="Times New Roman" w:cs="Times New Roman"/>
          <w:sz w:val="24"/>
          <w:szCs w:val="24"/>
        </w:rPr>
        <w:t>isericordioso per sempre. Ricordiamoci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l'uomo che vive per Dio e in Dio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onorato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teme il Signore. Io ti onoro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hai in te la sapienza divina, insieme camminiamo sotto lo sguardo sapiente di Dio</w:t>
      </w:r>
      <w:r>
        <w:rPr>
          <w:rFonts w:ascii="Times New Roman" w:eastAsia="Times New Roman" w:hAnsi="Times New Roman" w:cs="Times New Roman"/>
          <w:sz w:val="24"/>
          <w:szCs w:val="24"/>
        </w:rPr>
        <w:t>. N</w:t>
      </w:r>
      <w:r w:rsidRPr="00BE2CD3">
        <w:rPr>
          <w:rFonts w:ascii="Times New Roman" w:eastAsia="Times New Roman" w:hAnsi="Times New Roman" w:cs="Times New Roman"/>
          <w:sz w:val="24"/>
          <w:szCs w:val="24"/>
        </w:rPr>
        <w:t>oi che abbiamo scelto di unirci nel sacro vincolo del matrimonio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 formare  una nuova famiglia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siamo degni di onore,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il vincolo</w:t>
      </w:r>
      <w:r w:rsidRPr="00BE2CD3">
        <w:rPr>
          <w:rFonts w:ascii="Times New Roman" w:eastAsia="Times New Roman" w:hAnsi="Times New Roman" w:cs="Times New Roman"/>
          <w:sz w:val="24"/>
          <w:szCs w:val="24"/>
        </w:rPr>
        <w:t xml:space="preserve"> tra me donna e te uomo </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il Cristo coniugale</w:t>
      </w:r>
      <w:r w:rsidRPr="00BE2CD3">
        <w:rPr>
          <w:rFonts w:ascii="Times New Roman" w:eastAsia="Times New Roman" w:hAnsi="Times New Roman" w:cs="Times New Roman"/>
          <w:sz w:val="24"/>
          <w:szCs w:val="24"/>
        </w:rPr>
        <w:t xml:space="preserve">. Lui ci ha uniti con il sacro vincolo del matrimonio e per questo abbiamo ricevuto le grazie necessarie per formare una piccola chiesa domestica, dove regni l'Amore, il </w:t>
      </w:r>
      <w:r>
        <w:rPr>
          <w:rFonts w:ascii="Times New Roman" w:eastAsia="Times New Roman" w:hAnsi="Times New Roman" w:cs="Times New Roman"/>
          <w:sz w:val="24"/>
          <w:szCs w:val="24"/>
        </w:rPr>
        <w:t>“T</w:t>
      </w:r>
      <w:r w:rsidRPr="00BE2CD3">
        <w:rPr>
          <w:rFonts w:ascii="Times New Roman" w:eastAsia="Times New Roman" w:hAnsi="Times New Roman" w:cs="Times New Roman"/>
          <w:sz w:val="24"/>
          <w:szCs w:val="24"/>
        </w:rPr>
        <w:t>utto per Amore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l'unione con l'unica vera sorgente di vita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Cristo. </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Durante questi 29 anni di vita vissuta insieme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abbiamo superato senza rendercene conto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nonostante i nostri limiti umani difetti e fragilit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tutto ci</w:t>
      </w:r>
      <w:r>
        <w:rPr>
          <w:rFonts w:ascii="Times New Roman" w:eastAsia="Times New Roman" w:hAnsi="Times New Roman" w:cs="Times New Roman"/>
          <w:sz w:val="24"/>
          <w:szCs w:val="24"/>
        </w:rPr>
        <w:t>ò</w:t>
      </w:r>
      <w:r w:rsidRPr="00BE2CD3">
        <w:rPr>
          <w:rFonts w:ascii="Times New Roman" w:eastAsia="Times New Roman" w:hAnsi="Times New Roman" w:cs="Times New Roman"/>
          <w:sz w:val="24"/>
          <w:szCs w:val="24"/>
        </w:rPr>
        <w:t xml:space="preserve"> che ci voleva allontanare e </w:t>
      </w:r>
      <w:r>
        <w:rPr>
          <w:rFonts w:ascii="Times New Roman" w:eastAsia="Times New Roman" w:hAnsi="Times New Roman" w:cs="Times New Roman"/>
          <w:sz w:val="24"/>
          <w:szCs w:val="24"/>
        </w:rPr>
        <w:t xml:space="preserve">voleva </w:t>
      </w:r>
      <w:r w:rsidRPr="00BE2CD3">
        <w:rPr>
          <w:rFonts w:ascii="Times New Roman" w:eastAsia="Times New Roman" w:hAnsi="Times New Roman" w:cs="Times New Roman"/>
          <w:sz w:val="24"/>
          <w:szCs w:val="24"/>
        </w:rPr>
        <w:t>disfare la nostra unione familiare.</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La costante preghiera e la presenza viva di Dio ci ha condotto all'</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more </w:t>
      </w:r>
      <w:r>
        <w:rPr>
          <w:rFonts w:ascii="Times New Roman" w:eastAsia="Times New Roman" w:hAnsi="Times New Roman" w:cs="Times New Roman"/>
          <w:sz w:val="24"/>
          <w:szCs w:val="24"/>
        </w:rPr>
        <w:t>M</w:t>
      </w:r>
      <w:r w:rsidRPr="00BE2CD3">
        <w:rPr>
          <w:rFonts w:ascii="Times New Roman" w:eastAsia="Times New Roman" w:hAnsi="Times New Roman" w:cs="Times New Roman"/>
          <w:sz w:val="24"/>
          <w:szCs w:val="24"/>
        </w:rPr>
        <w:t xml:space="preserve">isericordioso e </w:t>
      </w:r>
      <w:r>
        <w:rPr>
          <w:rFonts w:ascii="Times New Roman" w:eastAsia="Times New Roman" w:hAnsi="Times New Roman" w:cs="Times New Roman"/>
          <w:sz w:val="24"/>
          <w:szCs w:val="24"/>
        </w:rPr>
        <w:t>L</w:t>
      </w:r>
      <w:r w:rsidRPr="00BE2CD3">
        <w:rPr>
          <w:rFonts w:ascii="Times New Roman" w:eastAsia="Times New Roman" w:hAnsi="Times New Roman" w:cs="Times New Roman"/>
          <w:sz w:val="24"/>
          <w:szCs w:val="24"/>
        </w:rPr>
        <w:t>ui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l'Eccelso Sovrano e Re dell'universo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ci ha colmato della sua grazia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facendoci prendere coscienza che la coppia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nel piano di Dio</w:t>
      </w:r>
      <w:r>
        <w:rPr>
          <w:rFonts w:ascii="Times New Roman" w:eastAsia="Times New Roman" w:hAnsi="Times New Roman" w:cs="Times New Roman"/>
          <w:sz w:val="24"/>
          <w:szCs w:val="24"/>
        </w:rPr>
        <w:t>. S</w:t>
      </w:r>
      <w:r w:rsidRPr="00BE2CD3">
        <w:rPr>
          <w:rFonts w:ascii="Times New Roman" w:eastAsia="Times New Roman" w:hAnsi="Times New Roman" w:cs="Times New Roman"/>
          <w:sz w:val="24"/>
          <w:szCs w:val="24"/>
        </w:rPr>
        <w:t>olo dopo questo nostro cammino fatto insieme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abbiamo capito quanto sia importante vivere nel piano di Dio, acquisendo un</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unica identit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xml:space="preserve"> e immergendola nella sua totale volontà </w:t>
      </w:r>
      <w:r>
        <w:rPr>
          <w:rFonts w:ascii="Times New Roman" w:eastAsia="Times New Roman" w:hAnsi="Times New Roman" w:cs="Times New Roman"/>
          <w:sz w:val="24"/>
          <w:szCs w:val="24"/>
        </w:rPr>
        <w:t>abbiamo reso</w:t>
      </w:r>
      <w:r w:rsidRPr="00BE2CD3">
        <w:rPr>
          <w:rFonts w:ascii="Times New Roman" w:eastAsia="Times New Roman" w:hAnsi="Times New Roman" w:cs="Times New Roman"/>
          <w:sz w:val="24"/>
          <w:szCs w:val="24"/>
        </w:rPr>
        <w:t xml:space="preserve"> visibile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amore e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immagine di Dio Trinitario</w:t>
      </w:r>
      <w:r>
        <w:rPr>
          <w:rFonts w:ascii="Times New Roman" w:eastAsia="Times New Roman" w:hAnsi="Times New Roman" w:cs="Times New Roman"/>
          <w:sz w:val="24"/>
          <w:szCs w:val="24"/>
        </w:rPr>
        <w:t>. Q</w:t>
      </w:r>
      <w:r w:rsidRPr="00BE2CD3">
        <w:rPr>
          <w:rFonts w:ascii="Times New Roman" w:eastAsia="Times New Roman" w:hAnsi="Times New Roman" w:cs="Times New Roman"/>
          <w:sz w:val="24"/>
          <w:szCs w:val="24"/>
        </w:rPr>
        <w:t xml:space="preserve">uesta e' la missione che Dio ci ha </w:t>
      </w:r>
      <w:r>
        <w:rPr>
          <w:rFonts w:ascii="Times New Roman" w:eastAsia="Times New Roman" w:hAnsi="Times New Roman" w:cs="Times New Roman"/>
          <w:sz w:val="24"/>
          <w:szCs w:val="24"/>
        </w:rPr>
        <w:t xml:space="preserve">affidato; </w:t>
      </w:r>
      <w:r w:rsidRPr="00BE2CD3">
        <w:rPr>
          <w:rFonts w:ascii="Times New Roman" w:eastAsia="Times New Roman" w:hAnsi="Times New Roman" w:cs="Times New Roman"/>
          <w:sz w:val="24"/>
          <w:szCs w:val="24"/>
        </w:rPr>
        <w:t xml:space="preserve">il cammino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lungo e tanto dobbiamo camminare insieme ed insieme ci onoreremo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immergeremo la nostra volontà totalmente nella </w:t>
      </w:r>
      <w:r>
        <w:rPr>
          <w:rFonts w:ascii="Times New Roman" w:eastAsia="Times New Roman" w:hAnsi="Times New Roman" w:cs="Times New Roman"/>
          <w:sz w:val="24"/>
          <w:szCs w:val="24"/>
        </w:rPr>
        <w:t>S</w:t>
      </w:r>
      <w:r w:rsidRPr="00BE2CD3">
        <w:rPr>
          <w:rFonts w:ascii="Times New Roman" w:eastAsia="Times New Roman" w:hAnsi="Times New Roman" w:cs="Times New Roman"/>
          <w:sz w:val="24"/>
          <w:szCs w:val="24"/>
        </w:rPr>
        <w:t>ua.</w:t>
      </w:r>
      <w:r>
        <w:rPr>
          <w:rFonts w:ascii="Times New Roman" w:eastAsia="Times New Roman" w:hAnsi="Times New Roman" w:cs="Times New Roman"/>
          <w:sz w:val="24"/>
          <w:szCs w:val="24"/>
        </w:rPr>
        <w:t xml:space="preserve"> C</w:t>
      </w:r>
      <w:r w:rsidRPr="00BE2CD3">
        <w:rPr>
          <w:rFonts w:ascii="Times New Roman" w:eastAsia="Times New Roman" w:hAnsi="Times New Roman" w:cs="Times New Roman"/>
          <w:sz w:val="24"/>
          <w:szCs w:val="24"/>
        </w:rPr>
        <w:t>apiremo che le molteplici ferite che ciascuno di noi porta in s</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possono guarire solo accogliendoci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onorandoci e facendo la volontà del Padre di Misericordia,</w:t>
      </w:r>
      <w:r>
        <w:rPr>
          <w:rFonts w:ascii="Times New Roman" w:eastAsia="Times New Roman" w:hAnsi="Times New Roman" w:cs="Times New Roman"/>
          <w:sz w:val="24"/>
          <w:szCs w:val="24"/>
        </w:rPr>
        <w:t xml:space="preserve"> e </w:t>
      </w:r>
      <w:r w:rsidRPr="00BE2CD3">
        <w:rPr>
          <w:rFonts w:ascii="Times New Roman" w:eastAsia="Times New Roman" w:hAnsi="Times New Roman" w:cs="Times New Roman"/>
          <w:sz w:val="24"/>
          <w:szCs w:val="24"/>
        </w:rPr>
        <w:t xml:space="preserve">insieme potremo </w:t>
      </w:r>
      <w:r>
        <w:rPr>
          <w:rFonts w:ascii="Times New Roman" w:eastAsia="Times New Roman" w:hAnsi="Times New Roman" w:cs="Times New Roman"/>
          <w:sz w:val="24"/>
          <w:szCs w:val="24"/>
        </w:rPr>
        <w:t>migliorare</w:t>
      </w:r>
      <w:r w:rsidRPr="00BE2CD3">
        <w:rPr>
          <w:rFonts w:ascii="Times New Roman" w:eastAsia="Times New Roman" w:hAnsi="Times New Roman" w:cs="Times New Roman"/>
          <w:sz w:val="24"/>
          <w:szCs w:val="24"/>
        </w:rPr>
        <w:t xml:space="preserve"> la nostra vita</w:t>
      </w:r>
      <w:r>
        <w:rPr>
          <w:rFonts w:ascii="Times New Roman" w:eastAsia="Times New Roman" w:hAnsi="Times New Roman" w:cs="Times New Roman"/>
          <w:sz w:val="24"/>
          <w:szCs w:val="24"/>
        </w:rPr>
        <w:t>, ponendola</w:t>
      </w:r>
      <w:r w:rsidRPr="00BE2CD3">
        <w:rPr>
          <w:rFonts w:ascii="Times New Roman" w:eastAsia="Times New Roman" w:hAnsi="Times New Roman" w:cs="Times New Roman"/>
          <w:sz w:val="24"/>
          <w:szCs w:val="24"/>
        </w:rPr>
        <w:t xml:space="preserve"> nelle mani di Dio. </w:t>
      </w:r>
      <w:r>
        <w:rPr>
          <w:rFonts w:ascii="Times New Roman" w:eastAsia="Times New Roman" w:hAnsi="Times New Roman" w:cs="Times New Roman"/>
          <w:sz w:val="24"/>
          <w:szCs w:val="24"/>
        </w:rPr>
        <w:t>N</w:t>
      </w:r>
      <w:r w:rsidRPr="00BE2CD3">
        <w:rPr>
          <w:rFonts w:ascii="Times New Roman" w:eastAsia="Times New Roman" w:hAnsi="Times New Roman" w:cs="Times New Roman"/>
          <w:sz w:val="24"/>
          <w:szCs w:val="24"/>
        </w:rPr>
        <w:t>on siamo sempre capaci di gestirci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siamo due poli che a volta si attraggono a volta si respingono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nella consapevolezza di non riuscire a comprendere i nostri limiti e i nostri errori,</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orgoglio di ciascuno di noi supera </w:t>
      </w:r>
      <w:r>
        <w:rPr>
          <w:rFonts w:ascii="Times New Roman" w:eastAsia="Times New Roman" w:hAnsi="Times New Roman" w:cs="Times New Roman"/>
          <w:sz w:val="24"/>
          <w:szCs w:val="24"/>
        </w:rPr>
        <w:t xml:space="preserve">spesso il </w:t>
      </w:r>
      <w:r w:rsidRPr="00BE2CD3">
        <w:rPr>
          <w:rFonts w:ascii="Times New Roman" w:eastAsia="Times New Roman" w:hAnsi="Times New Roman" w:cs="Times New Roman"/>
          <w:sz w:val="24"/>
          <w:szCs w:val="24"/>
        </w:rPr>
        <w:t>limit</w:t>
      </w:r>
      <w:r>
        <w:rPr>
          <w:rFonts w:ascii="Times New Roman" w:eastAsia="Times New Roman" w:hAnsi="Times New Roman" w:cs="Times New Roman"/>
          <w:sz w:val="24"/>
          <w:szCs w:val="24"/>
        </w:rPr>
        <w:t>e , per cui, alcune</w:t>
      </w:r>
      <w:r w:rsidRPr="00BE2CD3">
        <w:rPr>
          <w:rFonts w:ascii="Times New Roman" w:eastAsia="Times New Roman" w:hAnsi="Times New Roman" w:cs="Times New Roman"/>
          <w:sz w:val="24"/>
          <w:szCs w:val="24"/>
        </w:rPr>
        <w:t xml:space="preserve"> volte</w:t>
      </w:r>
      <w:r>
        <w:rPr>
          <w:rFonts w:ascii="Times New Roman" w:eastAsia="Times New Roman" w:hAnsi="Times New Roman" w:cs="Times New Roman"/>
          <w:sz w:val="24"/>
          <w:szCs w:val="24"/>
        </w:rPr>
        <w:t xml:space="preserve"> riusciamo ad incontrarci</w:t>
      </w:r>
      <w:r w:rsidRPr="00BE2CD3">
        <w:rPr>
          <w:rFonts w:ascii="Times New Roman" w:eastAsia="Times New Roman" w:hAnsi="Times New Roman" w:cs="Times New Roman"/>
          <w:sz w:val="24"/>
          <w:szCs w:val="24"/>
        </w:rPr>
        <w:t xml:space="preserve"> solo con lo sguardo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altre </w:t>
      </w:r>
      <w:r>
        <w:rPr>
          <w:rFonts w:ascii="Times New Roman" w:eastAsia="Times New Roman" w:hAnsi="Times New Roman" w:cs="Times New Roman"/>
          <w:sz w:val="24"/>
          <w:szCs w:val="24"/>
        </w:rPr>
        <w:t>volte</w:t>
      </w:r>
      <w:r w:rsidRPr="00BE2CD3">
        <w:rPr>
          <w:rFonts w:ascii="Times New Roman" w:eastAsia="Times New Roman" w:hAnsi="Times New Roman" w:cs="Times New Roman"/>
          <w:sz w:val="24"/>
          <w:szCs w:val="24"/>
        </w:rPr>
        <w:t xml:space="preserve"> le negatività prendono il </w:t>
      </w:r>
      <w:r>
        <w:rPr>
          <w:rFonts w:ascii="Times New Roman" w:eastAsia="Times New Roman" w:hAnsi="Times New Roman" w:cs="Times New Roman"/>
          <w:sz w:val="24"/>
          <w:szCs w:val="24"/>
        </w:rPr>
        <w:t>sopravvento</w:t>
      </w:r>
      <w:r w:rsidRPr="00BE2CD3">
        <w:rPr>
          <w:rFonts w:ascii="Times New Roman" w:eastAsia="Times New Roman" w:hAnsi="Times New Roman" w:cs="Times New Roman"/>
          <w:sz w:val="24"/>
          <w:szCs w:val="24"/>
        </w:rPr>
        <w:t xml:space="preserve"> e tante situazioni sembrano andare oltre </w:t>
      </w:r>
      <w:r>
        <w:rPr>
          <w:rFonts w:ascii="Times New Roman" w:eastAsia="Times New Roman" w:hAnsi="Times New Roman" w:cs="Times New Roman"/>
          <w:sz w:val="24"/>
          <w:szCs w:val="24"/>
        </w:rPr>
        <w:t>il sopportabile.</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Dobbiamo ricordarci che siamo stati  consacrati dall' Amore di Dio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che ci ha sigillati con il suo eterno amore e per mezzo del suo sacramento ci stiamo santificando  nella buona e cattiva sorte, nella salute e nella malattia, e dobbiamo amarci e onorarci per tutta la vita</w:t>
      </w:r>
      <w:r>
        <w:rPr>
          <w:rFonts w:ascii="Times New Roman" w:eastAsia="Times New Roman" w:hAnsi="Times New Roman" w:cs="Times New Roman"/>
          <w:sz w:val="24"/>
          <w:szCs w:val="24"/>
        </w:rPr>
        <w:t>. N</w:t>
      </w:r>
      <w:r w:rsidRPr="00BE2CD3">
        <w:rPr>
          <w:rFonts w:ascii="Times New Roman" w:eastAsia="Times New Roman" w:hAnsi="Times New Roman" w:cs="Times New Roman"/>
          <w:sz w:val="24"/>
          <w:szCs w:val="24"/>
        </w:rPr>
        <w:t>on è sempre facile  vivere insieme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condividere, accettarsi, </w:t>
      </w:r>
      <w:r>
        <w:rPr>
          <w:rFonts w:ascii="Times New Roman" w:eastAsia="Times New Roman" w:hAnsi="Times New Roman" w:cs="Times New Roman"/>
          <w:sz w:val="24"/>
          <w:szCs w:val="24"/>
        </w:rPr>
        <w:t>con</w:t>
      </w:r>
      <w:r w:rsidRPr="00BE2CD3">
        <w:rPr>
          <w:rFonts w:ascii="Times New Roman" w:eastAsia="Times New Roman" w:hAnsi="Times New Roman" w:cs="Times New Roman"/>
          <w:sz w:val="24"/>
          <w:szCs w:val="24"/>
        </w:rPr>
        <w:t xml:space="preserve"> semplicità </w:t>
      </w:r>
      <w:r>
        <w:rPr>
          <w:rFonts w:ascii="Times New Roman" w:eastAsia="Times New Roman" w:hAnsi="Times New Roman" w:cs="Times New Roman"/>
          <w:sz w:val="24"/>
          <w:szCs w:val="24"/>
        </w:rPr>
        <w:t>ammettere</w:t>
      </w:r>
      <w:r w:rsidRPr="00BE2CD3">
        <w:rPr>
          <w:rFonts w:ascii="Times New Roman" w:eastAsia="Times New Roman" w:hAnsi="Times New Roman" w:cs="Times New Roman"/>
          <w:sz w:val="24"/>
          <w:szCs w:val="24"/>
        </w:rPr>
        <w:t xml:space="preserve"> i propri limiti, accettare gli errori, </w:t>
      </w:r>
      <w:r w:rsidRPr="00BE2CD3">
        <w:rPr>
          <w:rFonts w:ascii="Times New Roman" w:eastAsia="Times New Roman" w:hAnsi="Times New Roman" w:cs="Times New Roman"/>
          <w:sz w:val="24"/>
          <w:szCs w:val="24"/>
        </w:rPr>
        <w:lastRenderedPageBreak/>
        <w:t>sorregger</w:t>
      </w:r>
      <w:r>
        <w:rPr>
          <w:rFonts w:ascii="Times New Roman" w:eastAsia="Times New Roman" w:hAnsi="Times New Roman" w:cs="Times New Roman"/>
          <w:sz w:val="24"/>
          <w:szCs w:val="24"/>
        </w:rPr>
        <w:t>c</w:t>
      </w:r>
      <w:r w:rsidRPr="00BE2CD3">
        <w:rPr>
          <w:rFonts w:ascii="Times New Roman" w:eastAsia="Times New Roman" w:hAnsi="Times New Roman" w:cs="Times New Roman"/>
          <w:sz w:val="24"/>
          <w:szCs w:val="24"/>
        </w:rPr>
        <w:t>i</w:t>
      </w:r>
      <w:r>
        <w:rPr>
          <w:rFonts w:ascii="Times New Roman" w:eastAsia="Times New Roman" w:hAnsi="Times New Roman" w:cs="Times New Roman"/>
          <w:sz w:val="24"/>
          <w:szCs w:val="24"/>
        </w:rPr>
        <w:t xml:space="preserve"> a vicenda,</w:t>
      </w:r>
      <w:r w:rsidRPr="00BE2CD3">
        <w:rPr>
          <w:rFonts w:ascii="Times New Roman" w:eastAsia="Times New Roman" w:hAnsi="Times New Roman" w:cs="Times New Roman"/>
          <w:sz w:val="24"/>
          <w:szCs w:val="24"/>
        </w:rPr>
        <w:t xml:space="preserve"> vedere le belle qualit</w:t>
      </w:r>
      <w:r>
        <w:rPr>
          <w:rFonts w:ascii="Times New Roman" w:eastAsia="Times New Roman" w:hAnsi="Times New Roman" w:cs="Times New Roman"/>
          <w:sz w:val="24"/>
          <w:szCs w:val="24"/>
        </w:rPr>
        <w:t>à dell’altro/</w:t>
      </w:r>
      <w:r w:rsidRPr="00BE2CD3">
        <w:rPr>
          <w:rFonts w:ascii="Times New Roman" w:eastAsia="Times New Roman" w:hAnsi="Times New Roman" w:cs="Times New Roman"/>
          <w:sz w:val="24"/>
          <w:szCs w:val="24"/>
        </w:rPr>
        <w:t>a, pazien</w:t>
      </w:r>
      <w:r>
        <w:rPr>
          <w:rFonts w:ascii="Times New Roman" w:eastAsia="Times New Roman" w:hAnsi="Times New Roman" w:cs="Times New Roman"/>
          <w:sz w:val="24"/>
          <w:szCs w:val="24"/>
        </w:rPr>
        <w:t>tare,</w:t>
      </w:r>
      <w:r w:rsidRPr="00BE2CD3">
        <w:rPr>
          <w:rFonts w:ascii="Times New Roman" w:eastAsia="Times New Roman" w:hAnsi="Times New Roman" w:cs="Times New Roman"/>
          <w:sz w:val="24"/>
          <w:szCs w:val="24"/>
        </w:rPr>
        <w:t xml:space="preserve"> sentire gli animi che sprigionano armonia, gioia, </w:t>
      </w:r>
      <w:r>
        <w:rPr>
          <w:rFonts w:ascii="Times New Roman" w:eastAsia="Times New Roman" w:hAnsi="Times New Roman" w:cs="Times New Roman"/>
          <w:sz w:val="24"/>
          <w:szCs w:val="24"/>
        </w:rPr>
        <w:t>e tutto il bello che</w:t>
      </w:r>
      <w:r w:rsidRPr="00BE2CD3">
        <w:rPr>
          <w:rFonts w:ascii="Times New Roman" w:eastAsia="Times New Roman" w:hAnsi="Times New Roman" w:cs="Times New Roman"/>
          <w:sz w:val="24"/>
          <w:szCs w:val="24"/>
        </w:rPr>
        <w:t xml:space="preserve"> Dio Padre ci ha donato</w:t>
      </w:r>
      <w:r>
        <w:rPr>
          <w:rFonts w:ascii="Times New Roman" w:eastAsia="Times New Roman" w:hAnsi="Times New Roman" w:cs="Times New Roman"/>
          <w:sz w:val="24"/>
          <w:szCs w:val="24"/>
        </w:rPr>
        <w:t>….</w:t>
      </w:r>
    </w:p>
    <w:p w:rsidR="00F27BBE" w:rsidRDefault="00F27BBE" w:rsidP="00F27BBE">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Questo p</w:t>
      </w:r>
      <w:r w:rsidRPr="00BE2CD3">
        <w:rPr>
          <w:rFonts w:ascii="Times New Roman" w:eastAsia="Times New Roman" w:hAnsi="Times New Roman" w:cs="Times New Roman"/>
          <w:sz w:val="24"/>
          <w:szCs w:val="24"/>
        </w:rPr>
        <w:t>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ciascuno di noi si porta un bagaglio di problemi personali non risolti che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 la legge del contrappasso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si riflettono sull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altro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come una sorta di muro e barriera. All'inizio l'innamoramento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i battiti forti del cuore, l'amore a prima vista</w:t>
      </w:r>
      <w:r>
        <w:rPr>
          <w:rFonts w:ascii="Times New Roman" w:eastAsia="Times New Roman" w:hAnsi="Times New Roman" w:cs="Times New Roman"/>
          <w:sz w:val="24"/>
          <w:szCs w:val="24"/>
        </w:rPr>
        <w:t xml:space="preserve"> era</w:t>
      </w:r>
      <w:r w:rsidRPr="00BE2CD3">
        <w:rPr>
          <w:rFonts w:ascii="Times New Roman" w:eastAsia="Times New Roman" w:hAnsi="Times New Roman" w:cs="Times New Roman"/>
          <w:sz w:val="24"/>
          <w:szCs w:val="24"/>
        </w:rPr>
        <w:t xml:space="preserve"> tutto meraviglioso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sembra</w:t>
      </w:r>
      <w:r>
        <w:rPr>
          <w:rFonts w:ascii="Times New Roman" w:eastAsia="Times New Roman" w:hAnsi="Times New Roman" w:cs="Times New Roman"/>
          <w:sz w:val="24"/>
          <w:szCs w:val="24"/>
        </w:rPr>
        <w:t>va</w:t>
      </w:r>
      <w:r w:rsidRPr="00BE2CD3">
        <w:rPr>
          <w:rFonts w:ascii="Times New Roman" w:eastAsia="Times New Roman" w:hAnsi="Times New Roman" w:cs="Times New Roman"/>
          <w:sz w:val="24"/>
          <w:szCs w:val="24"/>
        </w:rPr>
        <w:t xml:space="preserve"> di stare fuori dal proprio corpo e da questo mondo, finalmente senti</w:t>
      </w:r>
      <w:r>
        <w:rPr>
          <w:rFonts w:ascii="Times New Roman" w:eastAsia="Times New Roman" w:hAnsi="Times New Roman" w:cs="Times New Roman"/>
          <w:sz w:val="24"/>
          <w:szCs w:val="24"/>
        </w:rPr>
        <w:t>vamo di</w:t>
      </w:r>
      <w:r w:rsidRPr="00BE2CD3">
        <w:rPr>
          <w:rFonts w:ascii="Times New Roman" w:eastAsia="Times New Roman" w:hAnsi="Times New Roman" w:cs="Times New Roman"/>
          <w:sz w:val="24"/>
          <w:szCs w:val="24"/>
        </w:rPr>
        <w:t xml:space="preserve"> realizzare il sogno della </w:t>
      </w:r>
      <w:r>
        <w:rPr>
          <w:rFonts w:ascii="Times New Roman" w:eastAsia="Times New Roman" w:hAnsi="Times New Roman" w:cs="Times New Roman"/>
          <w:sz w:val="24"/>
          <w:szCs w:val="24"/>
        </w:rPr>
        <w:t>nostra</w:t>
      </w:r>
      <w:r w:rsidRPr="00BE2CD3">
        <w:rPr>
          <w:rFonts w:ascii="Times New Roman" w:eastAsia="Times New Roman" w:hAnsi="Times New Roman" w:cs="Times New Roman"/>
          <w:sz w:val="24"/>
          <w:szCs w:val="24"/>
        </w:rPr>
        <w:t xml:space="preserve"> vita</w:t>
      </w:r>
      <w:r>
        <w:rPr>
          <w:rFonts w:ascii="Times New Roman" w:eastAsia="Times New Roman" w:hAnsi="Times New Roman" w:cs="Times New Roman"/>
          <w:sz w:val="24"/>
          <w:szCs w:val="24"/>
        </w:rPr>
        <w:t>, quello</w:t>
      </w:r>
      <w:r w:rsidRPr="00BE2CD3">
        <w:rPr>
          <w:rFonts w:ascii="Times New Roman" w:eastAsia="Times New Roman" w:hAnsi="Times New Roman" w:cs="Times New Roman"/>
          <w:sz w:val="24"/>
          <w:szCs w:val="24"/>
        </w:rPr>
        <w:t xml:space="preserve"> di lasciare la casa natia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gli affetti, per formar</w:t>
      </w:r>
      <w:r>
        <w:rPr>
          <w:rFonts w:ascii="Times New Roman" w:eastAsia="Times New Roman" w:hAnsi="Times New Roman" w:cs="Times New Roman"/>
          <w:sz w:val="24"/>
          <w:szCs w:val="24"/>
        </w:rPr>
        <w:t>c</w:t>
      </w:r>
      <w:r w:rsidRPr="00BE2CD3">
        <w:rPr>
          <w:rFonts w:ascii="Times New Roman" w:eastAsia="Times New Roman" w:hAnsi="Times New Roman" w:cs="Times New Roman"/>
          <w:sz w:val="24"/>
          <w:szCs w:val="24"/>
        </w:rPr>
        <w:t>i una famiglia sana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santa e unir</w:t>
      </w:r>
      <w:r>
        <w:rPr>
          <w:rFonts w:ascii="Times New Roman" w:eastAsia="Times New Roman" w:hAnsi="Times New Roman" w:cs="Times New Roman"/>
          <w:sz w:val="24"/>
          <w:szCs w:val="24"/>
        </w:rPr>
        <w:t>c</w:t>
      </w:r>
      <w:r w:rsidRPr="00BE2CD3">
        <w:rPr>
          <w:rFonts w:ascii="Times New Roman" w:eastAsia="Times New Roman" w:hAnsi="Times New Roman" w:cs="Times New Roman"/>
          <w:sz w:val="24"/>
          <w:szCs w:val="24"/>
        </w:rPr>
        <w:t>i con il sacro vincolo del matrimonio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sacramento </w:t>
      </w:r>
      <w:r>
        <w:rPr>
          <w:rFonts w:ascii="Times New Roman" w:eastAsia="Times New Roman" w:hAnsi="Times New Roman" w:cs="Times New Roman"/>
          <w:sz w:val="24"/>
          <w:szCs w:val="24"/>
        </w:rPr>
        <w:t>in</w:t>
      </w:r>
      <w:r w:rsidRPr="00BE2CD3">
        <w:rPr>
          <w:rFonts w:ascii="Times New Roman" w:eastAsia="Times New Roman" w:hAnsi="Times New Roman" w:cs="Times New Roman"/>
          <w:sz w:val="24"/>
          <w:szCs w:val="24"/>
        </w:rPr>
        <w:t xml:space="preserve"> cui sempre ho creduto</w:t>
      </w:r>
      <w:r>
        <w:rPr>
          <w:rFonts w:ascii="Times New Roman" w:eastAsia="Times New Roman" w:hAnsi="Times New Roman" w:cs="Times New Roman"/>
          <w:sz w:val="24"/>
          <w:szCs w:val="24"/>
        </w:rPr>
        <w:t xml:space="preserve"> per realizzare</w:t>
      </w:r>
      <w:r w:rsidRPr="00BE2CD3">
        <w:rPr>
          <w:rFonts w:ascii="Times New Roman" w:eastAsia="Times New Roman" w:hAnsi="Times New Roman" w:cs="Times New Roman"/>
          <w:sz w:val="24"/>
          <w:szCs w:val="24"/>
        </w:rPr>
        <w:t xml:space="preserve"> quell'unione che </w:t>
      </w:r>
      <w:r>
        <w:rPr>
          <w:rFonts w:ascii="Times New Roman" w:eastAsia="Times New Roman" w:hAnsi="Times New Roman" w:cs="Times New Roman"/>
          <w:sz w:val="24"/>
          <w:szCs w:val="24"/>
        </w:rPr>
        <w:t>ci avrebbe</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inseriti</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in</w:t>
      </w:r>
      <w:r w:rsidRPr="00BE2CD3">
        <w:rPr>
          <w:rFonts w:ascii="Times New Roman" w:eastAsia="Times New Roman" w:hAnsi="Times New Roman" w:cs="Times New Roman"/>
          <w:sz w:val="24"/>
          <w:szCs w:val="24"/>
        </w:rPr>
        <w:t xml:space="preserve"> Dio per tutta la vita. Questo e' </w:t>
      </w:r>
      <w:r>
        <w:rPr>
          <w:rFonts w:ascii="Times New Roman" w:eastAsia="Times New Roman" w:hAnsi="Times New Roman" w:cs="Times New Roman"/>
          <w:sz w:val="24"/>
          <w:szCs w:val="24"/>
        </w:rPr>
        <w:t>stato</w:t>
      </w:r>
      <w:r w:rsidRPr="00BE2CD3">
        <w:rPr>
          <w:rFonts w:ascii="Times New Roman" w:eastAsia="Times New Roman" w:hAnsi="Times New Roman" w:cs="Times New Roman"/>
          <w:sz w:val="24"/>
          <w:szCs w:val="24"/>
        </w:rPr>
        <w:t xml:space="preserve"> mio sogno fin da piccola, nonostante la mia vita seguisse un percorso di sana spiritualit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xml:space="preserve"> vissuta sempre accanto alla chiesa</w:t>
      </w:r>
      <w:r>
        <w:rPr>
          <w:rFonts w:ascii="Times New Roman" w:eastAsia="Times New Roman" w:hAnsi="Times New Roman" w:cs="Times New Roman"/>
          <w:sz w:val="24"/>
          <w:szCs w:val="24"/>
        </w:rPr>
        <w:t>, avendo ricevuto</w:t>
      </w:r>
      <w:r w:rsidRPr="00BE2CD3">
        <w:rPr>
          <w:rFonts w:ascii="Times New Roman" w:eastAsia="Times New Roman" w:hAnsi="Times New Roman" w:cs="Times New Roman"/>
          <w:sz w:val="24"/>
          <w:szCs w:val="24"/>
        </w:rPr>
        <w:t xml:space="preserve"> da mia madre </w:t>
      </w:r>
      <w:r>
        <w:rPr>
          <w:rFonts w:ascii="Times New Roman" w:eastAsia="Times New Roman" w:hAnsi="Times New Roman" w:cs="Times New Roman"/>
          <w:sz w:val="24"/>
          <w:szCs w:val="24"/>
        </w:rPr>
        <w:t>una buona educazione alla fede. Nonostante tutto, non sono mancate cadute e ferite</w:t>
      </w:r>
      <w:r w:rsidRPr="00BE2CD3">
        <w:rPr>
          <w:rFonts w:ascii="Times New Roman" w:eastAsia="Times New Roman" w:hAnsi="Times New Roman" w:cs="Times New Roman"/>
          <w:sz w:val="24"/>
          <w:szCs w:val="24"/>
        </w:rPr>
        <w:t xml:space="preserve">, ma grazie a GESU' </w:t>
      </w:r>
      <w:r>
        <w:rPr>
          <w:rFonts w:ascii="Times New Roman" w:eastAsia="Times New Roman" w:hAnsi="Times New Roman" w:cs="Times New Roman"/>
          <w:sz w:val="24"/>
          <w:szCs w:val="24"/>
        </w:rPr>
        <w:t>mi sono rialzata</w:t>
      </w:r>
      <w:r w:rsidRPr="00BE2CD3">
        <w:rPr>
          <w:rFonts w:ascii="Times New Roman" w:eastAsia="Times New Roman" w:hAnsi="Times New Roman" w:cs="Times New Roman"/>
          <w:sz w:val="24"/>
          <w:szCs w:val="24"/>
        </w:rPr>
        <w:t>, lui mi ha condotto a te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caro marito e sposo</w:t>
      </w:r>
      <w:r>
        <w:rPr>
          <w:rFonts w:ascii="Times New Roman" w:eastAsia="Times New Roman" w:hAnsi="Times New Roman" w:cs="Times New Roman"/>
          <w:sz w:val="24"/>
          <w:szCs w:val="24"/>
        </w:rPr>
        <w:t>, a te che</w:t>
      </w:r>
      <w:r w:rsidRPr="00BE2CD3">
        <w:rPr>
          <w:rFonts w:ascii="Times New Roman" w:eastAsia="Times New Roman" w:hAnsi="Times New Roman" w:cs="Times New Roman"/>
          <w:sz w:val="24"/>
          <w:szCs w:val="24"/>
        </w:rPr>
        <w:t xml:space="preserve"> eri lontano da </w:t>
      </w:r>
      <w:r>
        <w:rPr>
          <w:rFonts w:ascii="Times New Roman" w:eastAsia="Times New Roman" w:hAnsi="Times New Roman" w:cs="Times New Roman"/>
          <w:sz w:val="24"/>
          <w:szCs w:val="24"/>
        </w:rPr>
        <w:t>L</w:t>
      </w:r>
      <w:r w:rsidRPr="00BE2CD3">
        <w:rPr>
          <w:rFonts w:ascii="Times New Roman" w:eastAsia="Times New Roman" w:hAnsi="Times New Roman" w:cs="Times New Roman"/>
          <w:sz w:val="24"/>
          <w:szCs w:val="24"/>
        </w:rPr>
        <w:t>ui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non lo conoscevi, nonostante avessi ricevuto i sacramenti nell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adolescenza</w:t>
      </w:r>
      <w:r>
        <w:rPr>
          <w:rFonts w:ascii="Times New Roman" w:eastAsia="Times New Roman" w:hAnsi="Times New Roman" w:cs="Times New Roman"/>
          <w:sz w:val="24"/>
          <w:szCs w:val="24"/>
        </w:rPr>
        <w:t xml:space="preserve">. Tu </w:t>
      </w:r>
      <w:r w:rsidRPr="00BE2CD3">
        <w:rPr>
          <w:rFonts w:ascii="Times New Roman" w:eastAsia="Times New Roman" w:hAnsi="Times New Roman" w:cs="Times New Roman"/>
          <w:sz w:val="24"/>
          <w:szCs w:val="24"/>
        </w:rPr>
        <w:t>mi hai condotta all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altare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questa era la volont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xml:space="preserve"> del Padre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senza che tu te ne rendessi cont</w:t>
      </w:r>
      <w:r>
        <w:rPr>
          <w:rFonts w:ascii="Times New Roman" w:eastAsia="Times New Roman" w:hAnsi="Times New Roman" w:cs="Times New Roman"/>
          <w:sz w:val="24"/>
          <w:szCs w:val="24"/>
        </w:rPr>
        <w:t>o</w:t>
      </w:r>
      <w:r w:rsidRPr="00BE2CD3">
        <w:rPr>
          <w:rFonts w:ascii="Times New Roman" w:eastAsia="Times New Roman" w:hAnsi="Times New Roman" w:cs="Times New Roman"/>
          <w:sz w:val="24"/>
          <w:szCs w:val="24"/>
        </w:rPr>
        <w:t>. Lui ti aveva posto sulla mia strada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sapeva cosa fare e cosa sarebbe accaduto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unione  e fede nel pi</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bello dei sacramenti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un incontro grande tra 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te e CRISTO GESU'</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Ho ringraziato il Signore per questa meraviglia e la grazia che mi </w:t>
      </w:r>
      <w:r>
        <w:rPr>
          <w:rFonts w:ascii="Times New Roman" w:eastAsia="Times New Roman" w:hAnsi="Times New Roman" w:cs="Times New Roman"/>
          <w:sz w:val="24"/>
          <w:szCs w:val="24"/>
        </w:rPr>
        <w:t>ha</w:t>
      </w:r>
      <w:r w:rsidRPr="00BE2CD3">
        <w:rPr>
          <w:rFonts w:ascii="Times New Roman" w:eastAsia="Times New Roman" w:hAnsi="Times New Roman" w:cs="Times New Roman"/>
          <w:sz w:val="24"/>
          <w:szCs w:val="24"/>
        </w:rPr>
        <w:t xml:space="preserve"> donato. </w:t>
      </w:r>
    </w:p>
    <w:p w:rsidR="00F27BBE" w:rsidRDefault="00F27BBE" w:rsidP="00F27BBE">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Inizialmente</w:t>
      </w:r>
      <w:r w:rsidRPr="00BE2CD3">
        <w:rPr>
          <w:rFonts w:ascii="Times New Roman" w:eastAsia="Times New Roman" w:hAnsi="Times New Roman" w:cs="Times New Roman"/>
          <w:sz w:val="24"/>
          <w:szCs w:val="24"/>
        </w:rPr>
        <w:t xml:space="preserve"> tutto in sintonia della nuova vita, tutto bello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special</w:t>
      </w:r>
      <w:r>
        <w:rPr>
          <w:rFonts w:ascii="Times New Roman" w:eastAsia="Times New Roman" w:hAnsi="Times New Roman" w:cs="Times New Roman"/>
          <w:sz w:val="24"/>
          <w:szCs w:val="24"/>
        </w:rPr>
        <w:t>e:</w:t>
      </w:r>
      <w:r w:rsidRPr="00BE2CD3">
        <w:rPr>
          <w:rFonts w:ascii="Times New Roman" w:eastAsia="Times New Roman" w:hAnsi="Times New Roman" w:cs="Times New Roman"/>
          <w:sz w:val="24"/>
          <w:szCs w:val="24"/>
        </w:rPr>
        <w:t xml:space="preserve"> con il trascorrere del tempo la nascita di incomprensioni, </w:t>
      </w:r>
      <w:r>
        <w:rPr>
          <w:rFonts w:ascii="Times New Roman" w:eastAsia="Times New Roman" w:hAnsi="Times New Roman" w:cs="Times New Roman"/>
          <w:sz w:val="24"/>
          <w:szCs w:val="24"/>
        </w:rPr>
        <w:t xml:space="preserve">ma anche la </w:t>
      </w:r>
      <w:r w:rsidRPr="00BE2CD3">
        <w:rPr>
          <w:rFonts w:ascii="Times New Roman" w:eastAsia="Times New Roman" w:hAnsi="Times New Roman" w:cs="Times New Roman"/>
          <w:sz w:val="24"/>
          <w:szCs w:val="24"/>
        </w:rPr>
        <w:t xml:space="preserve">nascita dei figli </w:t>
      </w:r>
      <w:r>
        <w:rPr>
          <w:rFonts w:ascii="Times New Roman" w:eastAsia="Times New Roman" w:hAnsi="Times New Roman" w:cs="Times New Roman"/>
          <w:sz w:val="24"/>
          <w:szCs w:val="24"/>
        </w:rPr>
        <w:t xml:space="preserve">con </w:t>
      </w:r>
      <w:r w:rsidRPr="00BE2CD3">
        <w:rPr>
          <w:rFonts w:ascii="Times New Roman" w:eastAsia="Times New Roman" w:hAnsi="Times New Roman" w:cs="Times New Roman"/>
          <w:sz w:val="24"/>
          <w:szCs w:val="24"/>
        </w:rPr>
        <w:t>caratteri diversi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collisioni, pensieri </w:t>
      </w:r>
      <w:r>
        <w:rPr>
          <w:rFonts w:ascii="Times New Roman" w:eastAsia="Times New Roman" w:hAnsi="Times New Roman" w:cs="Times New Roman"/>
          <w:sz w:val="24"/>
          <w:szCs w:val="24"/>
        </w:rPr>
        <w:t xml:space="preserve">di </w:t>
      </w:r>
      <w:r w:rsidRPr="00BE2CD3">
        <w:rPr>
          <w:rFonts w:ascii="Times New Roman" w:eastAsia="Times New Roman" w:hAnsi="Times New Roman" w:cs="Times New Roman"/>
          <w:sz w:val="24"/>
          <w:szCs w:val="24"/>
        </w:rPr>
        <w:t>spiritualit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xml:space="preserve"> e non, problemi di vita quotidiana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periodi di chiusura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silenzi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liti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incongruenze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incomprensioni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i nostri limiti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sussulti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paure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timori della perdita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allontanamenti</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 xml:space="preserve">, e </w:t>
      </w:r>
      <w:r>
        <w:rPr>
          <w:rFonts w:ascii="Times New Roman" w:eastAsia="Times New Roman" w:hAnsi="Times New Roman" w:cs="Times New Roman"/>
          <w:sz w:val="24"/>
          <w:szCs w:val="24"/>
        </w:rPr>
        <w:t xml:space="preserve">l’eterna richiesta: </w:t>
      </w:r>
      <w:r w:rsidRPr="00BE2CD3">
        <w:rPr>
          <w:rFonts w:ascii="Times New Roman" w:eastAsia="Times New Roman" w:hAnsi="Times New Roman" w:cs="Times New Roman"/>
          <w:sz w:val="24"/>
          <w:szCs w:val="24"/>
        </w:rPr>
        <w:t>quando potr</w:t>
      </w:r>
      <w:r>
        <w:rPr>
          <w:rFonts w:ascii="Times New Roman" w:eastAsia="Times New Roman" w:hAnsi="Times New Roman" w:cs="Times New Roman"/>
          <w:sz w:val="24"/>
          <w:szCs w:val="24"/>
        </w:rPr>
        <w:t>ò</w:t>
      </w:r>
      <w:r w:rsidRPr="00BE2CD3">
        <w:rPr>
          <w:rFonts w:ascii="Times New Roman" w:eastAsia="Times New Roman" w:hAnsi="Times New Roman" w:cs="Times New Roman"/>
          <w:sz w:val="24"/>
          <w:szCs w:val="24"/>
        </w:rPr>
        <w:t xml:space="preserve"> essere felice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quando ci comprenderemo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Finalmente arriva</w:t>
      </w:r>
      <w:r w:rsidRPr="00BE2CD3">
        <w:rPr>
          <w:rFonts w:ascii="Times New Roman" w:eastAsia="Times New Roman" w:hAnsi="Times New Roman" w:cs="Times New Roman"/>
          <w:sz w:val="24"/>
          <w:szCs w:val="24"/>
        </w:rPr>
        <w:t xml:space="preserve"> Lui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unica speranza</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crolla il muro, la montagna da vincere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crolla quel</w:t>
      </w:r>
      <w:r w:rsidRPr="00BE2CD3">
        <w:rPr>
          <w:rFonts w:ascii="Times New Roman" w:eastAsia="Times New Roman" w:hAnsi="Times New Roman" w:cs="Times New Roman"/>
          <w:sz w:val="24"/>
          <w:szCs w:val="24"/>
        </w:rPr>
        <w:t xml:space="preserve"> sentirsi vuoti per il mondo, </w:t>
      </w:r>
      <w:r>
        <w:rPr>
          <w:rFonts w:ascii="Times New Roman" w:eastAsia="Times New Roman" w:hAnsi="Times New Roman" w:cs="Times New Roman"/>
          <w:sz w:val="24"/>
          <w:szCs w:val="24"/>
        </w:rPr>
        <w:t xml:space="preserve">quel </w:t>
      </w:r>
      <w:r w:rsidRPr="00BE2CD3">
        <w:rPr>
          <w:rFonts w:ascii="Times New Roman" w:eastAsia="Times New Roman" w:hAnsi="Times New Roman" w:cs="Times New Roman"/>
          <w:sz w:val="24"/>
          <w:szCs w:val="24"/>
        </w:rPr>
        <w:t xml:space="preserve">vivere in una dimensione che non rappresenta la tua vita, </w:t>
      </w:r>
      <w:r>
        <w:rPr>
          <w:rFonts w:ascii="Times New Roman" w:eastAsia="Times New Roman" w:hAnsi="Times New Roman" w:cs="Times New Roman"/>
          <w:sz w:val="24"/>
          <w:szCs w:val="24"/>
        </w:rPr>
        <w:t>quel</w:t>
      </w:r>
      <w:r w:rsidRPr="00BE2CD3">
        <w:rPr>
          <w:rFonts w:ascii="Times New Roman" w:eastAsia="Times New Roman" w:hAnsi="Times New Roman" w:cs="Times New Roman"/>
          <w:sz w:val="24"/>
          <w:szCs w:val="24"/>
        </w:rPr>
        <w:t xml:space="preserve"> sentirsi appesantito, umiliato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deriso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p</w:t>
      </w:r>
      <w:r w:rsidRPr="00BE2CD3">
        <w:rPr>
          <w:rFonts w:ascii="Times New Roman" w:eastAsia="Times New Roman" w:hAnsi="Times New Roman" w:cs="Times New Roman"/>
          <w:sz w:val="24"/>
          <w:szCs w:val="24"/>
        </w:rPr>
        <w:t>rovare il non senso di questa vita</w:t>
      </w:r>
      <w:r>
        <w:rPr>
          <w:rFonts w:ascii="Times New Roman" w:eastAsia="Times New Roman" w:hAnsi="Times New Roman" w:cs="Times New Roman"/>
          <w:sz w:val="24"/>
          <w:szCs w:val="24"/>
        </w:rPr>
        <w:t xml:space="preserve"> assurda</w:t>
      </w:r>
      <w:r w:rsidRPr="00BE2CD3">
        <w:rPr>
          <w:rFonts w:ascii="Times New Roman" w:eastAsia="Times New Roman" w:hAnsi="Times New Roman" w:cs="Times New Roman"/>
          <w:sz w:val="24"/>
          <w:szCs w:val="24"/>
        </w:rPr>
        <w:t xml:space="preserve">, sentirsi arricchito solo dall'amore di Dio. </w:t>
      </w:r>
      <w:r>
        <w:rPr>
          <w:rFonts w:ascii="Times New Roman" w:eastAsia="Times New Roman" w:hAnsi="Times New Roman" w:cs="Times New Roman"/>
          <w:sz w:val="24"/>
          <w:szCs w:val="24"/>
        </w:rPr>
        <w:t>E’ il</w:t>
      </w:r>
      <w:r w:rsidRPr="00BE2CD3">
        <w:rPr>
          <w:rFonts w:ascii="Times New Roman" w:eastAsia="Times New Roman" w:hAnsi="Times New Roman" w:cs="Times New Roman"/>
          <w:sz w:val="24"/>
          <w:szCs w:val="24"/>
        </w:rPr>
        <w:t xml:space="preserve"> momento</w:t>
      </w:r>
      <w:r>
        <w:rPr>
          <w:rFonts w:ascii="Times New Roman" w:eastAsia="Times New Roman" w:hAnsi="Times New Roman" w:cs="Times New Roman"/>
          <w:sz w:val="24"/>
          <w:szCs w:val="24"/>
        </w:rPr>
        <w:t xml:space="preserve"> del</w:t>
      </w:r>
      <w:r w:rsidRPr="00BE2CD3">
        <w:rPr>
          <w:rFonts w:ascii="Times New Roman" w:eastAsia="Times New Roman" w:hAnsi="Times New Roman" w:cs="Times New Roman"/>
          <w:sz w:val="24"/>
          <w:szCs w:val="24"/>
        </w:rPr>
        <w:t>l'oscurità</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che ti trasporta</w:t>
      </w:r>
      <w:r w:rsidRPr="00BE2CD3">
        <w:rPr>
          <w:rFonts w:ascii="Times New Roman" w:eastAsia="Times New Roman" w:hAnsi="Times New Roman" w:cs="Times New Roman"/>
          <w:sz w:val="24"/>
          <w:szCs w:val="24"/>
        </w:rPr>
        <w:t xml:space="preserve"> verso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ignoto senza senso, senza volto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senza nome.</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M</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 e' proprio in questa oscurità che la luce di Dio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rimasta fioca per un periodo lungo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ri</w:t>
      </w:r>
      <w:r w:rsidRPr="00BE2CD3">
        <w:rPr>
          <w:rFonts w:ascii="Times New Roman" w:eastAsia="Times New Roman" w:hAnsi="Times New Roman" w:cs="Times New Roman"/>
          <w:sz w:val="24"/>
          <w:szCs w:val="24"/>
        </w:rPr>
        <w:t>arde con una fiamma sempre p</w:t>
      </w:r>
      <w:r>
        <w:rPr>
          <w:rFonts w:ascii="Times New Roman" w:eastAsia="Times New Roman" w:hAnsi="Times New Roman" w:cs="Times New Roman"/>
          <w:sz w:val="24"/>
          <w:szCs w:val="24"/>
        </w:rPr>
        <w:t>iù</w:t>
      </w:r>
      <w:r w:rsidRPr="00BE2CD3">
        <w:rPr>
          <w:rFonts w:ascii="Times New Roman" w:eastAsia="Times New Roman" w:hAnsi="Times New Roman" w:cs="Times New Roman"/>
          <w:sz w:val="24"/>
          <w:szCs w:val="24"/>
        </w:rPr>
        <w:t xml:space="preserve"> prorompente, la preghiera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assordante e </w:t>
      </w:r>
      <w:r>
        <w:rPr>
          <w:rFonts w:ascii="Times New Roman" w:eastAsia="Times New Roman" w:hAnsi="Times New Roman" w:cs="Times New Roman"/>
          <w:sz w:val="24"/>
          <w:szCs w:val="24"/>
        </w:rPr>
        <w:t xml:space="preserve">le </w:t>
      </w:r>
      <w:r w:rsidRPr="00BE2CD3">
        <w:rPr>
          <w:rFonts w:ascii="Times New Roman" w:eastAsia="Times New Roman" w:hAnsi="Times New Roman" w:cs="Times New Roman"/>
          <w:sz w:val="24"/>
          <w:szCs w:val="24"/>
        </w:rPr>
        <w:t>continue richieste a Dio Padre div</w:t>
      </w:r>
      <w:r>
        <w:rPr>
          <w:rFonts w:ascii="Times New Roman" w:eastAsia="Times New Roman" w:hAnsi="Times New Roman" w:cs="Times New Roman"/>
          <w:sz w:val="24"/>
          <w:szCs w:val="24"/>
        </w:rPr>
        <w:t>engono</w:t>
      </w:r>
      <w:r w:rsidRPr="00BE2CD3">
        <w:rPr>
          <w:rFonts w:ascii="Times New Roman" w:eastAsia="Times New Roman" w:hAnsi="Times New Roman" w:cs="Times New Roman"/>
          <w:sz w:val="24"/>
          <w:szCs w:val="24"/>
        </w:rPr>
        <w:t xml:space="preserve"> parte integrante del mio vivere</w:t>
      </w:r>
      <w:r>
        <w:rPr>
          <w:rFonts w:ascii="Times New Roman" w:eastAsia="Times New Roman" w:hAnsi="Times New Roman" w:cs="Times New Roman"/>
          <w:sz w:val="24"/>
          <w:szCs w:val="24"/>
        </w:rPr>
        <w:t>, Ed</w:t>
      </w:r>
      <w:r w:rsidRPr="00BE2CD3">
        <w:rPr>
          <w:rFonts w:ascii="Times New Roman" w:eastAsia="Times New Roman" w:hAnsi="Times New Roman" w:cs="Times New Roman"/>
          <w:sz w:val="24"/>
          <w:szCs w:val="24"/>
        </w:rPr>
        <w:t xml:space="preserve"> ecco il miracolo</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Dio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sorgente viva e luce della nostra vita, </w:t>
      </w:r>
      <w:r>
        <w:rPr>
          <w:rFonts w:ascii="Times New Roman" w:eastAsia="Times New Roman" w:hAnsi="Times New Roman" w:cs="Times New Roman"/>
          <w:sz w:val="24"/>
          <w:szCs w:val="24"/>
        </w:rPr>
        <w:t>si serve del</w:t>
      </w:r>
      <w:r w:rsidRPr="00BE2CD3">
        <w:rPr>
          <w:rFonts w:ascii="Times New Roman" w:eastAsia="Times New Roman" w:hAnsi="Times New Roman" w:cs="Times New Roman"/>
          <w:sz w:val="24"/>
          <w:szCs w:val="24"/>
        </w:rPr>
        <w:t>la conoscenza di una piccola umile suore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Madre Speranza di Ges</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che con le sue </w:t>
      </w:r>
      <w:r>
        <w:rPr>
          <w:rFonts w:ascii="Times New Roman" w:eastAsia="Times New Roman" w:hAnsi="Times New Roman" w:cs="Times New Roman"/>
          <w:sz w:val="24"/>
          <w:szCs w:val="24"/>
        </w:rPr>
        <w:t>braccia</w:t>
      </w:r>
      <w:r w:rsidRPr="00BE2CD3">
        <w:rPr>
          <w:rFonts w:ascii="Times New Roman" w:eastAsia="Times New Roman" w:hAnsi="Times New Roman" w:cs="Times New Roman"/>
          <w:sz w:val="24"/>
          <w:szCs w:val="24"/>
        </w:rPr>
        <w:t xml:space="preserve"> aperte sembrava mi chiamasse e nelle sere disperate a lei volgendo il mio sguardo di dolore ho chiesto la conversione di Francesco</w:t>
      </w:r>
      <w:r>
        <w:rPr>
          <w:rFonts w:ascii="Times New Roman" w:eastAsia="Times New Roman" w:hAnsi="Times New Roman" w:cs="Times New Roman"/>
          <w:sz w:val="24"/>
          <w:szCs w:val="24"/>
        </w:rPr>
        <w:t>. E</w:t>
      </w:r>
      <w:r w:rsidRPr="00BE2CD3">
        <w:rPr>
          <w:rFonts w:ascii="Times New Roman" w:eastAsia="Times New Roman" w:hAnsi="Times New Roman" w:cs="Times New Roman"/>
          <w:sz w:val="24"/>
          <w:szCs w:val="24"/>
        </w:rPr>
        <w:t xml:space="preserve"> ci siamo consacrati all</w:t>
      </w:r>
      <w:r>
        <w:rPr>
          <w:rFonts w:ascii="Times New Roman" w:eastAsia="Times New Roman" w:hAnsi="Times New Roman" w:cs="Times New Roman"/>
          <w:sz w:val="24"/>
          <w:szCs w:val="24"/>
        </w:rPr>
        <w:t>’A</w:t>
      </w:r>
      <w:r w:rsidRPr="00BE2CD3">
        <w:rPr>
          <w:rFonts w:ascii="Times New Roman" w:eastAsia="Times New Roman" w:hAnsi="Times New Roman" w:cs="Times New Roman"/>
          <w:sz w:val="24"/>
          <w:szCs w:val="24"/>
        </w:rPr>
        <w:t xml:space="preserve">more </w:t>
      </w:r>
      <w:r>
        <w:rPr>
          <w:rFonts w:ascii="Times New Roman" w:eastAsia="Times New Roman" w:hAnsi="Times New Roman" w:cs="Times New Roman"/>
          <w:sz w:val="24"/>
          <w:szCs w:val="24"/>
        </w:rPr>
        <w:t>M</w:t>
      </w:r>
      <w:r w:rsidRPr="00BE2CD3">
        <w:rPr>
          <w:rFonts w:ascii="Times New Roman" w:eastAsia="Times New Roman" w:hAnsi="Times New Roman" w:cs="Times New Roman"/>
          <w:sz w:val="24"/>
          <w:szCs w:val="24"/>
        </w:rPr>
        <w:t>isericordioso</w:t>
      </w:r>
      <w:r>
        <w:rPr>
          <w:rFonts w:ascii="Times New Roman" w:eastAsia="Times New Roman" w:hAnsi="Times New Roman" w:cs="Times New Roman"/>
          <w:sz w:val="24"/>
          <w:szCs w:val="24"/>
        </w:rPr>
        <w:t>. I</w:t>
      </w:r>
      <w:r w:rsidRPr="00BE2CD3">
        <w:rPr>
          <w:rFonts w:ascii="Times New Roman" w:eastAsia="Times New Roman" w:hAnsi="Times New Roman" w:cs="Times New Roman"/>
          <w:sz w:val="24"/>
          <w:szCs w:val="24"/>
        </w:rPr>
        <w:t xml:space="preserve">l cammino </w:t>
      </w:r>
      <w:r>
        <w:rPr>
          <w:rFonts w:ascii="Times New Roman" w:eastAsia="Times New Roman" w:hAnsi="Times New Roman" w:cs="Times New Roman"/>
          <w:sz w:val="24"/>
          <w:szCs w:val="24"/>
        </w:rPr>
        <w:t>di</w:t>
      </w:r>
      <w:r w:rsidRPr="00BE2CD3">
        <w:rPr>
          <w:rFonts w:ascii="Times New Roman" w:eastAsia="Times New Roman" w:hAnsi="Times New Roman" w:cs="Times New Roman"/>
          <w:sz w:val="24"/>
          <w:szCs w:val="24"/>
        </w:rPr>
        <w:t xml:space="preserve"> conversione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stat</w:t>
      </w:r>
      <w:r>
        <w:rPr>
          <w:rFonts w:ascii="Times New Roman" w:eastAsia="Times New Roman" w:hAnsi="Times New Roman" w:cs="Times New Roman"/>
          <w:sz w:val="24"/>
          <w:szCs w:val="24"/>
        </w:rPr>
        <w:t>o</w:t>
      </w:r>
      <w:r w:rsidRPr="00BE2CD3">
        <w:rPr>
          <w:rFonts w:ascii="Times New Roman" w:eastAsia="Times New Roman" w:hAnsi="Times New Roman" w:cs="Times New Roman"/>
          <w:sz w:val="24"/>
          <w:szCs w:val="24"/>
        </w:rPr>
        <w:t xml:space="preserve"> difficile, ma la grazia</w:t>
      </w:r>
      <w:r>
        <w:rPr>
          <w:rFonts w:ascii="Times New Roman" w:eastAsia="Times New Roman" w:hAnsi="Times New Roman" w:cs="Times New Roman"/>
          <w:sz w:val="24"/>
          <w:szCs w:val="24"/>
        </w:rPr>
        <w:t xml:space="preserve"> divina</w:t>
      </w:r>
      <w:r w:rsidRPr="00BE2CD3">
        <w:rPr>
          <w:rFonts w:ascii="Times New Roman" w:eastAsia="Times New Roman" w:hAnsi="Times New Roman" w:cs="Times New Roman"/>
          <w:sz w:val="24"/>
          <w:szCs w:val="24"/>
        </w:rPr>
        <w:t xml:space="preserve"> e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intercessione della Madre </w:t>
      </w:r>
      <w:r>
        <w:rPr>
          <w:rFonts w:ascii="Times New Roman" w:eastAsia="Times New Roman" w:hAnsi="Times New Roman" w:cs="Times New Roman"/>
          <w:sz w:val="24"/>
          <w:szCs w:val="24"/>
        </w:rPr>
        <w:t>Hanno ottenuto</w:t>
      </w:r>
      <w:r w:rsidRPr="00BE2CD3">
        <w:rPr>
          <w:rFonts w:ascii="Times New Roman" w:eastAsia="Times New Roman" w:hAnsi="Times New Roman" w:cs="Times New Roman"/>
          <w:sz w:val="24"/>
          <w:szCs w:val="24"/>
        </w:rPr>
        <w:t xml:space="preserve"> il miracolo pi</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bello della nostra vita</w:t>
      </w:r>
      <w:r>
        <w:rPr>
          <w:rFonts w:ascii="Times New Roman" w:eastAsia="Times New Roman" w:hAnsi="Times New Roman" w:cs="Times New Roman"/>
          <w:sz w:val="24"/>
          <w:szCs w:val="24"/>
        </w:rPr>
        <w:t>. Ora,</w:t>
      </w:r>
      <w:r w:rsidRPr="00BE2CD3">
        <w:rPr>
          <w:rFonts w:ascii="Times New Roman" w:eastAsia="Times New Roman" w:hAnsi="Times New Roman" w:cs="Times New Roman"/>
          <w:sz w:val="24"/>
          <w:szCs w:val="24"/>
        </w:rPr>
        <w:t xml:space="preserve"> insieme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andiamo incontro a Ges</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sale della terra e luce del mondo</w:t>
      </w:r>
      <w:r>
        <w:rPr>
          <w:rFonts w:ascii="Times New Roman" w:eastAsia="Times New Roman" w:hAnsi="Times New Roman" w:cs="Times New Roman"/>
          <w:sz w:val="24"/>
          <w:szCs w:val="24"/>
        </w:rPr>
        <w:t>. Abbiamo</w:t>
      </w:r>
      <w:r w:rsidRPr="00BE2CD3">
        <w:rPr>
          <w:rFonts w:ascii="Times New Roman" w:eastAsia="Times New Roman" w:hAnsi="Times New Roman" w:cs="Times New Roman"/>
          <w:sz w:val="24"/>
          <w:szCs w:val="24"/>
        </w:rPr>
        <w:t xml:space="preserve"> capito che n</w:t>
      </w:r>
      <w:r>
        <w:rPr>
          <w:rFonts w:ascii="Times New Roman" w:eastAsia="Times New Roman" w:hAnsi="Times New Roman" w:cs="Times New Roman"/>
          <w:sz w:val="24"/>
          <w:szCs w:val="24"/>
        </w:rPr>
        <w:t>ulla</w:t>
      </w:r>
      <w:r w:rsidRPr="00BE2C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facile ma tutto </w:t>
      </w:r>
      <w:r>
        <w:rPr>
          <w:rFonts w:ascii="Times New Roman" w:eastAsia="Times New Roman" w:hAnsi="Times New Roman" w:cs="Times New Roman"/>
          <w:sz w:val="24"/>
          <w:szCs w:val="24"/>
        </w:rPr>
        <w:t>è</w:t>
      </w:r>
      <w:r w:rsidRPr="00BE2CD3">
        <w:rPr>
          <w:rFonts w:ascii="Times New Roman" w:eastAsia="Times New Roman" w:hAnsi="Times New Roman" w:cs="Times New Roman"/>
          <w:sz w:val="24"/>
          <w:szCs w:val="24"/>
        </w:rPr>
        <w:t xml:space="preserve"> possibile se abbiamo  buona volontà</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la grazia di Dio ci assiste</w:t>
      </w:r>
      <w:r>
        <w:rPr>
          <w:rFonts w:ascii="Times New Roman" w:eastAsia="Times New Roman" w:hAnsi="Times New Roman" w:cs="Times New Roman"/>
          <w:sz w:val="24"/>
          <w:szCs w:val="24"/>
        </w:rPr>
        <w:t>. A</w:t>
      </w:r>
      <w:r w:rsidRPr="00BE2CD3">
        <w:rPr>
          <w:rFonts w:ascii="Times New Roman" w:eastAsia="Times New Roman" w:hAnsi="Times New Roman" w:cs="Times New Roman"/>
          <w:sz w:val="24"/>
          <w:szCs w:val="24"/>
        </w:rPr>
        <w:t xml:space="preserve">ncora </w:t>
      </w:r>
      <w:r>
        <w:rPr>
          <w:rFonts w:ascii="Times New Roman" w:eastAsia="Times New Roman" w:hAnsi="Times New Roman" w:cs="Times New Roman"/>
          <w:sz w:val="24"/>
          <w:szCs w:val="24"/>
        </w:rPr>
        <w:t>ci sono</w:t>
      </w:r>
      <w:r w:rsidRPr="00BE2CD3">
        <w:rPr>
          <w:rFonts w:ascii="Times New Roman" w:eastAsia="Times New Roman" w:hAnsi="Times New Roman" w:cs="Times New Roman"/>
          <w:sz w:val="24"/>
          <w:szCs w:val="24"/>
        </w:rPr>
        <w:t xml:space="preserve"> angoli da smussare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mattoni da livellare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 scale da salire</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....ma 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sposo mio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ti onoro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sei immagine del mio Dio</w:t>
      </w:r>
      <w:r>
        <w:rPr>
          <w:rFonts w:ascii="Times New Roman" w:eastAsia="Times New Roman" w:hAnsi="Times New Roman" w:cs="Times New Roman"/>
          <w:sz w:val="24"/>
          <w:szCs w:val="24"/>
        </w:rPr>
        <w:t xml:space="preserve"> e</w:t>
      </w:r>
      <w:r w:rsidRPr="00BE2CD3">
        <w:rPr>
          <w:rFonts w:ascii="Times New Roman" w:eastAsia="Times New Roman" w:hAnsi="Times New Roman" w:cs="Times New Roman"/>
          <w:sz w:val="24"/>
          <w:szCs w:val="24"/>
        </w:rPr>
        <w:t xml:space="preserve"> chiedo a Ges</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di camminare </w:t>
      </w:r>
      <w:r>
        <w:rPr>
          <w:rFonts w:ascii="Times New Roman" w:eastAsia="Times New Roman" w:hAnsi="Times New Roman" w:cs="Times New Roman"/>
          <w:sz w:val="24"/>
          <w:szCs w:val="24"/>
        </w:rPr>
        <w:t xml:space="preserve">con noi </w:t>
      </w:r>
      <w:r w:rsidRPr="00BE2CD3">
        <w:rPr>
          <w:rFonts w:ascii="Times New Roman" w:eastAsia="Times New Roman" w:hAnsi="Times New Roman" w:cs="Times New Roman"/>
          <w:sz w:val="24"/>
          <w:szCs w:val="24"/>
        </w:rPr>
        <w:t>fino alla fine dei nostri giorni</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per poi reincontrarci  nell'eterna città dell'amore.</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Fa</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o Dio</w:t>
      </w:r>
      <w:r>
        <w:rPr>
          <w:rFonts w:ascii="Times New Roman" w:eastAsia="Times New Roman" w:hAnsi="Times New Roman" w:cs="Times New Roman"/>
          <w:sz w:val="24"/>
          <w:szCs w:val="24"/>
        </w:rPr>
        <w:t>, che possiamo</w:t>
      </w:r>
      <w:r w:rsidRPr="00BE2CD3">
        <w:rPr>
          <w:rFonts w:ascii="Times New Roman" w:eastAsia="Times New Roman" w:hAnsi="Times New Roman" w:cs="Times New Roman"/>
          <w:sz w:val="24"/>
          <w:szCs w:val="24"/>
        </w:rPr>
        <w:t xml:space="preserve"> realizzare il tuo grande progetto di coppia</w:t>
      </w:r>
      <w:r>
        <w:rPr>
          <w:rFonts w:ascii="Times New Roman" w:eastAsia="Times New Roman" w:hAnsi="Times New Roman" w:cs="Times New Roman"/>
          <w:sz w:val="24"/>
          <w:szCs w:val="24"/>
        </w:rPr>
        <w:t xml:space="preserve"> e</w:t>
      </w:r>
      <w:r w:rsidRPr="00BE2CD3">
        <w:rPr>
          <w:rFonts w:ascii="Times New Roman" w:eastAsia="Times New Roman" w:hAnsi="Times New Roman" w:cs="Times New Roman"/>
          <w:sz w:val="24"/>
          <w:szCs w:val="24"/>
        </w:rPr>
        <w:t xml:space="preserve"> di essere santi come tu vuoi che siamo</w:t>
      </w:r>
      <w:r>
        <w:rPr>
          <w:rFonts w:ascii="Times New Roman" w:eastAsia="Times New Roman" w:hAnsi="Times New Roman" w:cs="Times New Roman"/>
          <w:sz w:val="24"/>
          <w:szCs w:val="24"/>
        </w:rPr>
        <w:t>. Ti ringraziamo</w:t>
      </w:r>
      <w:r w:rsidRPr="00BE2CD3">
        <w:rPr>
          <w:rFonts w:ascii="Times New Roman" w:eastAsia="Times New Roman" w:hAnsi="Times New Roman" w:cs="Times New Roman"/>
          <w:sz w:val="24"/>
          <w:szCs w:val="24"/>
        </w:rPr>
        <w:t xml:space="preserve"> per le grazie che sempre ci elargisci.</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Aiutaci ad estendere il nostro Amore come hai fatto</w:t>
      </w:r>
      <w:r>
        <w:rPr>
          <w:rFonts w:ascii="Times New Roman" w:eastAsia="Times New Roman" w:hAnsi="Times New Roman" w:cs="Times New Roman"/>
          <w:sz w:val="24"/>
          <w:szCs w:val="24"/>
        </w:rPr>
        <w:t xml:space="preserve"> Tu</w:t>
      </w:r>
      <w:r w:rsidRPr="00BE2CD3">
        <w:rPr>
          <w:rFonts w:ascii="Times New Roman" w:eastAsia="Times New Roman" w:hAnsi="Times New Roman" w:cs="Times New Roman"/>
          <w:sz w:val="24"/>
          <w:szCs w:val="24"/>
        </w:rPr>
        <w:t xml:space="preserve">, donando la tua vita per </w:t>
      </w:r>
      <w:r>
        <w:rPr>
          <w:rFonts w:ascii="Times New Roman" w:eastAsia="Times New Roman" w:hAnsi="Times New Roman" w:cs="Times New Roman"/>
          <w:sz w:val="24"/>
          <w:szCs w:val="24"/>
        </w:rPr>
        <w:t>noi</w:t>
      </w:r>
      <w:r w:rsidRPr="00BE2CD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Tanti p</w:t>
      </w:r>
      <w:r w:rsidRPr="00BE2CD3">
        <w:rPr>
          <w:rFonts w:ascii="Times New Roman" w:eastAsia="Times New Roman" w:hAnsi="Times New Roman" w:cs="Times New Roman"/>
          <w:sz w:val="24"/>
          <w:szCs w:val="24"/>
        </w:rPr>
        <w:t>iccoli passi renderanno il nostro cammino pi</w:t>
      </w:r>
      <w:r>
        <w:rPr>
          <w:rFonts w:ascii="Times New Roman" w:eastAsia="Times New Roman" w:hAnsi="Times New Roman" w:cs="Times New Roman"/>
          <w:sz w:val="24"/>
          <w:szCs w:val="24"/>
        </w:rPr>
        <w:t>ù</w:t>
      </w:r>
      <w:r w:rsidRPr="00BE2CD3">
        <w:rPr>
          <w:rFonts w:ascii="Times New Roman" w:eastAsia="Times New Roman" w:hAnsi="Times New Roman" w:cs="Times New Roman"/>
          <w:sz w:val="24"/>
          <w:szCs w:val="24"/>
        </w:rPr>
        <w:t xml:space="preserve"> sicuro se </w:t>
      </w:r>
      <w:r>
        <w:rPr>
          <w:rFonts w:ascii="Times New Roman" w:eastAsia="Times New Roman" w:hAnsi="Times New Roman" w:cs="Times New Roman"/>
          <w:sz w:val="24"/>
          <w:szCs w:val="24"/>
        </w:rPr>
        <w:t>Tu sarai</w:t>
      </w:r>
      <w:r w:rsidRPr="00BE2CD3">
        <w:rPr>
          <w:rFonts w:ascii="Times New Roman" w:eastAsia="Times New Roman" w:hAnsi="Times New Roman" w:cs="Times New Roman"/>
          <w:sz w:val="24"/>
          <w:szCs w:val="24"/>
        </w:rPr>
        <w:t xml:space="preserve"> con noi</w:t>
      </w:r>
      <w:r>
        <w:rPr>
          <w:rFonts w:ascii="Times New Roman" w:eastAsia="Times New Roman" w:hAnsi="Times New Roman" w:cs="Times New Roman"/>
          <w:sz w:val="24"/>
          <w:szCs w:val="24"/>
        </w:rPr>
        <w:t>. Fa’</w:t>
      </w:r>
      <w:r w:rsidRPr="00BE2CD3">
        <w:rPr>
          <w:rFonts w:ascii="Times New Roman" w:eastAsia="Times New Roman" w:hAnsi="Times New Roman" w:cs="Times New Roman"/>
          <w:sz w:val="24"/>
          <w:szCs w:val="24"/>
        </w:rPr>
        <w:t xml:space="preserve"> che la nostra vita sia sempre legata a </w:t>
      </w:r>
      <w:r>
        <w:rPr>
          <w:rFonts w:ascii="Times New Roman" w:eastAsia="Times New Roman" w:hAnsi="Times New Roman" w:cs="Times New Roman"/>
          <w:sz w:val="24"/>
          <w:szCs w:val="24"/>
        </w:rPr>
        <w:t>T</w:t>
      </w:r>
      <w:r w:rsidRPr="00BE2CD3">
        <w:rPr>
          <w:rFonts w:ascii="Times New Roman" w:eastAsia="Times New Roman" w:hAnsi="Times New Roman" w:cs="Times New Roman"/>
          <w:sz w:val="24"/>
          <w:szCs w:val="24"/>
        </w:rPr>
        <w:t>e e che nulla ci separi,</w:t>
      </w:r>
      <w:r>
        <w:rPr>
          <w:rFonts w:ascii="Times New Roman" w:eastAsia="Times New Roman" w:hAnsi="Times New Roman" w:cs="Times New Roman"/>
          <w:sz w:val="24"/>
          <w:szCs w:val="24"/>
        </w:rPr>
        <w:t xml:space="preserve"> “Niente e </w:t>
      </w:r>
      <w:r w:rsidRPr="00BE2CD3">
        <w:rPr>
          <w:rFonts w:ascii="Times New Roman" w:eastAsia="Times New Roman" w:hAnsi="Times New Roman" w:cs="Times New Roman"/>
          <w:sz w:val="24"/>
          <w:szCs w:val="24"/>
        </w:rPr>
        <w:t>nessuno separi ci</w:t>
      </w:r>
      <w:r>
        <w:rPr>
          <w:rFonts w:ascii="Times New Roman" w:eastAsia="Times New Roman" w:hAnsi="Times New Roman" w:cs="Times New Roman"/>
          <w:sz w:val="24"/>
          <w:szCs w:val="24"/>
        </w:rPr>
        <w:t>ò</w:t>
      </w:r>
      <w:r w:rsidRPr="00BE2CD3">
        <w:rPr>
          <w:rFonts w:ascii="Times New Roman" w:eastAsia="Times New Roman" w:hAnsi="Times New Roman" w:cs="Times New Roman"/>
          <w:sz w:val="24"/>
          <w:szCs w:val="24"/>
        </w:rPr>
        <w:t xml:space="preserve"> che Dio ha unito</w:t>
      </w:r>
      <w:r>
        <w:rPr>
          <w:rFonts w:ascii="Times New Roman" w:eastAsia="Times New Roman" w:hAnsi="Times New Roman" w:cs="Times New Roman"/>
          <w:sz w:val="24"/>
          <w:szCs w:val="24"/>
        </w:rPr>
        <w:t>”. L</w:t>
      </w:r>
      <w:r w:rsidRPr="00BE2CD3">
        <w:rPr>
          <w:rFonts w:ascii="Times New Roman" w:eastAsia="Times New Roman" w:hAnsi="Times New Roman" w:cs="Times New Roman"/>
          <w:sz w:val="24"/>
          <w:szCs w:val="24"/>
        </w:rPr>
        <w:t>a fedelt</w:t>
      </w:r>
      <w:r>
        <w:rPr>
          <w:rFonts w:ascii="Times New Roman" w:eastAsia="Times New Roman" w:hAnsi="Times New Roman" w:cs="Times New Roman"/>
          <w:sz w:val="24"/>
          <w:szCs w:val="24"/>
        </w:rPr>
        <w:t>à</w:t>
      </w:r>
      <w:r w:rsidRPr="00BE2CD3">
        <w:rPr>
          <w:rFonts w:ascii="Times New Roman" w:eastAsia="Times New Roman" w:hAnsi="Times New Roman" w:cs="Times New Roman"/>
          <w:sz w:val="24"/>
          <w:szCs w:val="24"/>
        </w:rPr>
        <w:t xml:space="preserve"> diven</w:t>
      </w:r>
      <w:r>
        <w:rPr>
          <w:rFonts w:ascii="Times New Roman" w:eastAsia="Times New Roman" w:hAnsi="Times New Roman" w:cs="Times New Roman"/>
          <w:sz w:val="24"/>
          <w:szCs w:val="24"/>
        </w:rPr>
        <w:t>ti</w:t>
      </w:r>
      <w:r w:rsidRPr="00BE2CD3">
        <w:rPr>
          <w:rFonts w:ascii="Times New Roman" w:eastAsia="Times New Roman" w:hAnsi="Times New Roman" w:cs="Times New Roman"/>
          <w:sz w:val="24"/>
          <w:szCs w:val="24"/>
        </w:rPr>
        <w:t xml:space="preserve"> nostra compagna e ci </w:t>
      </w:r>
      <w:r>
        <w:rPr>
          <w:rFonts w:ascii="Times New Roman" w:eastAsia="Times New Roman" w:hAnsi="Times New Roman" w:cs="Times New Roman"/>
          <w:sz w:val="24"/>
          <w:szCs w:val="24"/>
        </w:rPr>
        <w:t>guidi</w:t>
      </w:r>
      <w:r w:rsidRPr="00BE2CD3">
        <w:rPr>
          <w:rFonts w:ascii="Times New Roman" w:eastAsia="Times New Roman" w:hAnsi="Times New Roman" w:cs="Times New Roman"/>
          <w:sz w:val="24"/>
          <w:szCs w:val="24"/>
        </w:rPr>
        <w:t xml:space="preserve"> verso la meta del </w:t>
      </w:r>
      <w:r>
        <w:rPr>
          <w:rFonts w:ascii="Times New Roman" w:eastAsia="Times New Roman" w:hAnsi="Times New Roman" w:cs="Times New Roman"/>
          <w:sz w:val="24"/>
          <w:szCs w:val="24"/>
        </w:rPr>
        <w:t>T</w:t>
      </w:r>
      <w:r w:rsidRPr="00BE2CD3">
        <w:rPr>
          <w:rFonts w:ascii="Times New Roman" w:eastAsia="Times New Roman" w:hAnsi="Times New Roman" w:cs="Times New Roman"/>
          <w:sz w:val="24"/>
          <w:szCs w:val="24"/>
        </w:rPr>
        <w:t>uo Amore:</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w:t>
      </w:r>
      <w:r>
        <w:rPr>
          <w:rFonts w:ascii="Times New Roman" w:eastAsia="Times New Roman" w:hAnsi="Times New Roman" w:cs="Times New Roman"/>
          <w:sz w:val="24"/>
          <w:szCs w:val="24"/>
        </w:rPr>
        <w:t>I</w:t>
      </w:r>
      <w:r w:rsidRPr="00BE2CD3">
        <w:rPr>
          <w:rFonts w:ascii="Times New Roman" w:eastAsia="Times New Roman" w:hAnsi="Times New Roman" w:cs="Times New Roman"/>
          <w:sz w:val="24"/>
          <w:szCs w:val="24"/>
        </w:rPr>
        <w:t>o accolgo te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Francesco</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e tu accogli me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Pasqualina/come sposo/a  e prometto di esserti fedele sempre nella gioia e nel dolore nella salute e nella malattia e di   amarti e ONORARTI tutti i giorni della mia vita finch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morte non ci separi".</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Onoro te dolcissimo sposo perch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sei immagine del mio Dio del Dio vivente.</w:t>
      </w:r>
    </w:p>
    <w:p w:rsidR="00F27BBE" w:rsidRPr="00BE2CD3" w:rsidRDefault="00F27BBE" w:rsidP="00F27BBE">
      <w:pPr>
        <w:spacing w:after="0" w:line="240" w:lineRule="atLeast"/>
        <w:ind w:firstLine="708"/>
        <w:jc w:val="both"/>
        <w:rPr>
          <w:rFonts w:ascii="Times New Roman" w:eastAsia="Times New Roman" w:hAnsi="Times New Roman" w:cs="Times New Roman"/>
          <w:sz w:val="24"/>
          <w:szCs w:val="24"/>
        </w:rPr>
      </w:pPr>
      <w:r w:rsidRPr="00BE2CD3">
        <w:rPr>
          <w:rFonts w:ascii="Times New Roman" w:eastAsia="Times New Roman" w:hAnsi="Times New Roman" w:cs="Times New Roman"/>
          <w:sz w:val="24"/>
          <w:szCs w:val="24"/>
        </w:rPr>
        <w:t>Rendi visibile Signore l</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amore che ci unisce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affinch</w:t>
      </w:r>
      <w:r>
        <w:rPr>
          <w:rFonts w:ascii="Times New Roman" w:eastAsia="Times New Roman" w:hAnsi="Times New Roman" w:cs="Times New Roman"/>
          <w:sz w:val="24"/>
          <w:szCs w:val="24"/>
        </w:rPr>
        <w:t>é</w:t>
      </w:r>
      <w:r w:rsidRPr="00BE2CD3">
        <w:rPr>
          <w:rFonts w:ascii="Times New Roman" w:eastAsia="Times New Roman" w:hAnsi="Times New Roman" w:cs="Times New Roman"/>
          <w:sz w:val="24"/>
          <w:szCs w:val="24"/>
        </w:rPr>
        <w:t xml:space="preserve"> possiamo essere degni di onor</w:t>
      </w:r>
      <w:r>
        <w:rPr>
          <w:rFonts w:ascii="Times New Roman" w:eastAsia="Times New Roman" w:hAnsi="Times New Roman" w:cs="Times New Roman"/>
          <w:sz w:val="24"/>
          <w:szCs w:val="24"/>
        </w:rPr>
        <w:t>arti</w:t>
      </w:r>
      <w:r w:rsidRPr="00BE2CD3">
        <w:rPr>
          <w:rFonts w:ascii="Times New Roman" w:eastAsia="Times New Roman" w:hAnsi="Times New Roman" w:cs="Times New Roman"/>
          <w:sz w:val="24"/>
          <w:szCs w:val="24"/>
        </w:rPr>
        <w:t>, custodendo  l'Amore e la vita</w:t>
      </w:r>
      <w:r>
        <w:rPr>
          <w:rFonts w:ascii="Times New Roman" w:eastAsia="Times New Roman" w:hAnsi="Times New Roman" w:cs="Times New Roman"/>
          <w:sz w:val="24"/>
          <w:szCs w:val="24"/>
        </w:rPr>
        <w:t xml:space="preserve">, </w:t>
      </w:r>
      <w:r w:rsidRPr="00BE2CD3">
        <w:rPr>
          <w:rFonts w:ascii="Times New Roman" w:eastAsia="Times New Roman" w:hAnsi="Times New Roman" w:cs="Times New Roman"/>
          <w:sz w:val="24"/>
          <w:szCs w:val="24"/>
        </w:rPr>
        <w:t>due grandi valori che appartengo</w:t>
      </w:r>
      <w:r>
        <w:rPr>
          <w:rFonts w:ascii="Times New Roman" w:eastAsia="Times New Roman" w:hAnsi="Times New Roman" w:cs="Times New Roman"/>
          <w:sz w:val="24"/>
          <w:szCs w:val="24"/>
        </w:rPr>
        <w:t>no</w:t>
      </w:r>
      <w:r w:rsidRPr="00BE2CD3">
        <w:rPr>
          <w:rFonts w:ascii="Times New Roman" w:eastAsia="Times New Roman" w:hAnsi="Times New Roman" w:cs="Times New Roman"/>
          <w:sz w:val="24"/>
          <w:szCs w:val="24"/>
        </w:rPr>
        <w:t xml:space="preserve"> a te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SIGNORE</w:t>
      </w:r>
      <w:r>
        <w:rPr>
          <w:rFonts w:ascii="Times New Roman" w:eastAsia="Times New Roman" w:hAnsi="Times New Roman" w:cs="Times New Roman"/>
          <w:sz w:val="24"/>
          <w:szCs w:val="24"/>
        </w:rPr>
        <w:t>,</w:t>
      </w:r>
      <w:r w:rsidRPr="00BE2CD3">
        <w:rPr>
          <w:rFonts w:ascii="Times New Roman" w:eastAsia="Times New Roman" w:hAnsi="Times New Roman" w:cs="Times New Roman"/>
          <w:sz w:val="24"/>
          <w:szCs w:val="24"/>
        </w:rPr>
        <w:t xml:space="preserve"> e </w:t>
      </w:r>
      <w:r>
        <w:rPr>
          <w:rFonts w:ascii="Times New Roman" w:eastAsia="Times New Roman" w:hAnsi="Times New Roman" w:cs="Times New Roman"/>
          <w:sz w:val="24"/>
          <w:szCs w:val="24"/>
        </w:rPr>
        <w:t xml:space="preserve">facci </w:t>
      </w:r>
      <w:r w:rsidRPr="00BE2CD3">
        <w:rPr>
          <w:rFonts w:ascii="Times New Roman" w:eastAsia="Times New Roman" w:hAnsi="Times New Roman" w:cs="Times New Roman"/>
          <w:sz w:val="24"/>
          <w:szCs w:val="24"/>
        </w:rPr>
        <w:t>cammina</w:t>
      </w:r>
      <w:r>
        <w:rPr>
          <w:rFonts w:ascii="Times New Roman" w:eastAsia="Times New Roman" w:hAnsi="Times New Roman" w:cs="Times New Roman"/>
          <w:sz w:val="24"/>
          <w:szCs w:val="24"/>
        </w:rPr>
        <w:t>re</w:t>
      </w:r>
      <w:r w:rsidRPr="00BE2CD3">
        <w:rPr>
          <w:rFonts w:ascii="Times New Roman" w:eastAsia="Times New Roman" w:hAnsi="Times New Roman" w:cs="Times New Roman"/>
          <w:sz w:val="24"/>
          <w:szCs w:val="24"/>
        </w:rPr>
        <w:t xml:space="preserve"> sempre con </w:t>
      </w:r>
      <w:r>
        <w:rPr>
          <w:rFonts w:ascii="Times New Roman" w:eastAsia="Times New Roman" w:hAnsi="Times New Roman" w:cs="Times New Roman"/>
          <w:sz w:val="24"/>
          <w:szCs w:val="24"/>
        </w:rPr>
        <w:t>T</w:t>
      </w:r>
      <w:r w:rsidRPr="00BE2CD3">
        <w:rPr>
          <w:rFonts w:ascii="Times New Roman" w:eastAsia="Times New Roman" w:hAnsi="Times New Roman" w:cs="Times New Roman"/>
          <w:sz w:val="24"/>
          <w:szCs w:val="24"/>
        </w:rPr>
        <w:t>e.</w:t>
      </w:r>
    </w:p>
    <w:p w:rsidR="000166AE" w:rsidRPr="00475CA5" w:rsidRDefault="00B21CF1" w:rsidP="00F27BBE">
      <w:pPr>
        <w:shd w:val="clear" w:color="auto" w:fill="FFFFFF"/>
        <w:spacing w:after="0" w:line="240" w:lineRule="atLeast"/>
        <w:rPr>
          <w:rFonts w:ascii="Times New Roman" w:eastAsia="Times New Roman" w:hAnsi="Times New Roman" w:cs="Times New Roman"/>
          <w:color w:val="141824"/>
          <w:sz w:val="24"/>
          <w:szCs w:val="24"/>
        </w:rPr>
      </w:pPr>
      <w:r>
        <w:rPr>
          <w:rFonts w:ascii="Times New Roman" w:eastAsia="Times New Roman" w:hAnsi="Times New Roman" w:cs="Times New Roman"/>
          <w:noProof/>
          <w:color w:val="141824"/>
          <w:sz w:val="24"/>
          <w:szCs w:val="24"/>
        </w:rPr>
        <w:lastRenderedPageBreak/>
        <w:drawing>
          <wp:anchor distT="0" distB="0" distL="114300" distR="114300" simplePos="0" relativeHeight="251676672" behindDoc="0" locked="0" layoutInCell="1" allowOverlap="1">
            <wp:simplePos x="0" y="0"/>
            <wp:positionH relativeFrom="column">
              <wp:posOffset>289560</wp:posOffset>
            </wp:positionH>
            <wp:positionV relativeFrom="paragraph">
              <wp:posOffset>-652145</wp:posOffset>
            </wp:positionV>
            <wp:extent cx="5629275" cy="1571625"/>
            <wp:effectExtent l="19050" t="0" r="9525" b="0"/>
            <wp:wrapNone/>
            <wp:docPr id="18" name="Immagine 5" descr="C:\Users\rifugio\Desktop\TITOLI\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ifugio\Desktop\TITOLI\9.PNG"/>
                    <pic:cNvPicPr>
                      <a:picLocks noChangeAspect="1" noChangeArrowheads="1"/>
                    </pic:cNvPicPr>
                  </pic:nvPicPr>
                  <pic:blipFill>
                    <a:blip r:embed="rId16" cstate="print"/>
                    <a:srcRect/>
                    <a:stretch>
                      <a:fillRect/>
                    </a:stretch>
                  </pic:blipFill>
                  <pic:spPr bwMode="auto">
                    <a:xfrm>
                      <a:off x="0" y="0"/>
                      <a:ext cx="5629275" cy="1571625"/>
                    </a:xfrm>
                    <a:prstGeom prst="rect">
                      <a:avLst/>
                    </a:prstGeom>
                    <a:noFill/>
                    <a:ln w="9525">
                      <a:noFill/>
                      <a:miter lim="800000"/>
                      <a:headEnd/>
                      <a:tailEnd/>
                    </a:ln>
                  </pic:spPr>
                </pic:pic>
              </a:graphicData>
            </a:graphic>
          </wp:anchor>
        </w:drawing>
      </w:r>
    </w:p>
    <w:p w:rsidR="000166AE" w:rsidRPr="00475CA5" w:rsidRDefault="000166AE" w:rsidP="000166AE">
      <w:pPr>
        <w:shd w:val="clear" w:color="auto" w:fill="FFFFFF"/>
        <w:spacing w:after="0" w:line="240" w:lineRule="atLeast"/>
        <w:jc w:val="center"/>
        <w:rPr>
          <w:rFonts w:ascii="Times New Roman" w:eastAsia="Times New Roman" w:hAnsi="Times New Roman" w:cs="Times New Roman"/>
          <w:color w:val="141824"/>
          <w:sz w:val="24"/>
          <w:szCs w:val="24"/>
        </w:rPr>
      </w:pPr>
    </w:p>
    <w:p w:rsidR="000166AE" w:rsidRPr="00475CA5" w:rsidRDefault="000166AE" w:rsidP="000166AE">
      <w:pPr>
        <w:shd w:val="clear" w:color="auto" w:fill="FFFFFF"/>
        <w:spacing w:after="0" w:line="240" w:lineRule="atLeast"/>
        <w:jc w:val="center"/>
        <w:rPr>
          <w:rFonts w:ascii="Times New Roman" w:eastAsia="Times New Roman" w:hAnsi="Times New Roman" w:cs="Times New Roman"/>
          <w:color w:val="141824"/>
          <w:sz w:val="24"/>
          <w:szCs w:val="24"/>
        </w:rPr>
      </w:pPr>
    </w:p>
    <w:p w:rsidR="000166AE" w:rsidRPr="00475CA5" w:rsidRDefault="000166AE" w:rsidP="000166AE">
      <w:pPr>
        <w:shd w:val="clear" w:color="auto" w:fill="FFFFFF"/>
        <w:spacing w:after="0" w:line="240" w:lineRule="atLeast"/>
        <w:jc w:val="center"/>
        <w:rPr>
          <w:rFonts w:ascii="Times New Roman" w:eastAsia="Times New Roman" w:hAnsi="Times New Roman" w:cs="Times New Roman"/>
          <w:color w:val="141824"/>
          <w:sz w:val="24"/>
          <w:szCs w:val="24"/>
        </w:rPr>
      </w:pPr>
    </w:p>
    <w:p w:rsidR="000166AE" w:rsidRPr="00475CA5" w:rsidRDefault="000166AE"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0166AE" w:rsidRPr="00475CA5" w:rsidRDefault="000166AE"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0166AE" w:rsidRDefault="000166AE" w:rsidP="000166AE">
      <w:pPr>
        <w:shd w:val="clear" w:color="auto" w:fill="FFFFFF"/>
        <w:spacing w:after="0" w:line="240" w:lineRule="atLeast"/>
        <w:jc w:val="center"/>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SAN MASSIMILIANO KOLBE, CHI E'?</w:t>
      </w:r>
    </w:p>
    <w:p w:rsidR="005F1186" w:rsidRPr="00475CA5" w:rsidRDefault="005F1186" w:rsidP="000166AE">
      <w:pPr>
        <w:shd w:val="clear" w:color="auto" w:fill="FFFFFF"/>
        <w:spacing w:after="0" w:line="240" w:lineRule="atLeast"/>
        <w:jc w:val="center"/>
        <w:rPr>
          <w:rFonts w:ascii="Times New Roman" w:eastAsia="Times New Roman" w:hAnsi="Times New Roman" w:cs="Times New Roman"/>
          <w:b/>
          <w:bCs/>
          <w:color w:val="141824"/>
          <w:sz w:val="24"/>
          <w:szCs w:val="24"/>
        </w:rPr>
      </w:pPr>
    </w:p>
    <w:p w:rsidR="000166AE" w:rsidRPr="00475CA5" w:rsidRDefault="005F1186" w:rsidP="005F1186">
      <w:pPr>
        <w:shd w:val="clear" w:color="auto" w:fill="FFFFFF"/>
        <w:spacing w:after="0" w:line="240" w:lineRule="atLeast"/>
        <w:rPr>
          <w:rFonts w:ascii="Times New Roman" w:eastAsia="Times New Roman" w:hAnsi="Times New Roman" w:cs="Times New Roman"/>
          <w:b/>
          <w:bCs/>
          <w:color w:val="141824"/>
          <w:sz w:val="24"/>
          <w:szCs w:val="24"/>
        </w:rPr>
      </w:pPr>
      <w:r>
        <w:rPr>
          <w:rFonts w:ascii="Times New Roman" w:eastAsia="Times New Roman" w:hAnsi="Times New Roman" w:cs="Times New Roman"/>
          <w:b/>
          <w:bCs/>
          <w:noProof/>
          <w:color w:val="141824"/>
          <w:sz w:val="24"/>
          <w:szCs w:val="24"/>
        </w:rPr>
        <w:drawing>
          <wp:anchor distT="0" distB="0" distL="114300" distR="114300" simplePos="0" relativeHeight="251669504" behindDoc="0" locked="0" layoutInCell="1" allowOverlap="1">
            <wp:simplePos x="0" y="0"/>
            <wp:positionH relativeFrom="column">
              <wp:posOffset>13335</wp:posOffset>
            </wp:positionH>
            <wp:positionV relativeFrom="paragraph">
              <wp:posOffset>239395</wp:posOffset>
            </wp:positionV>
            <wp:extent cx="4036060" cy="2724150"/>
            <wp:effectExtent l="19050" t="0" r="2540" b="0"/>
            <wp:wrapSquare wrapText="bothSides"/>
            <wp:docPr id="9" name="Immagine 1" descr="https://www.papaboys.org/wp-content/uploads/2017/08/pere-maximilien-kolbe-recoit-la-couronne-du-mart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apaboys.org/wp-content/uploads/2017/08/pere-maximilien-kolbe-recoit-la-couronne-du-martyr.png"/>
                    <pic:cNvPicPr>
                      <a:picLocks noChangeAspect="1" noChangeArrowheads="1"/>
                    </pic:cNvPicPr>
                  </pic:nvPicPr>
                  <pic:blipFill>
                    <a:blip r:embed="rId17" cstate="print"/>
                    <a:srcRect/>
                    <a:stretch>
                      <a:fillRect/>
                    </a:stretch>
                  </pic:blipFill>
                  <pic:spPr bwMode="auto">
                    <a:xfrm>
                      <a:off x="0" y="0"/>
                      <a:ext cx="4036060" cy="2724150"/>
                    </a:xfrm>
                    <a:prstGeom prst="rect">
                      <a:avLst/>
                    </a:prstGeom>
                    <a:noFill/>
                    <a:ln w="9525">
                      <a:noFill/>
                      <a:miter lim="800000"/>
                      <a:headEnd/>
                      <a:tailEnd/>
                    </a:ln>
                  </pic:spPr>
                </pic:pic>
              </a:graphicData>
            </a:graphic>
          </wp:anchor>
        </w:drawing>
      </w:r>
      <w:r w:rsidR="000166AE" w:rsidRPr="00475CA5">
        <w:rPr>
          <w:rFonts w:ascii="Times New Roman" w:eastAsia="Times New Roman" w:hAnsi="Times New Roman" w:cs="Times New Roman"/>
          <w:b/>
          <w:bCs/>
          <w:color w:val="141824"/>
          <w:sz w:val="24"/>
          <w:szCs w:val="24"/>
        </w:rPr>
        <w:t>Famiglia e primi anni</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Rajmund Kolbe nacque l’8 gennaio1894 a Zduńska Wola, nella Polonia centrale, e fu battezzato lo stesso giorno nella chiesa parrocchiale dell’Assunta. I suoi genitori, Mariann Dabrowska e Juliusz Kolbe, erano ferventi cristiani: il padre, inoltre, era un patriota che mal sopportava la divisione della Polonia di allora in tre parti, dominate da Russia,Germania e Austria. Dei cinque figli che ebbero, rimasero in vita solo Franciszek, Rajmund e Josef.</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A causa delle scarse risorse finanziarie, solo il primogenito poté frequentare la scuola, mentre Rajmund cercò di imparare qualcosa tramite un prete e poi con il farmacista del paese. Avvertì i primi segni della vocazione religiosa quando, mentre pregava nella chiesa di San Matteo a Pabianice (dove la famiglia si era trasferita poco dopo la sua nascita), gli apparve la Vergine Maria, che gli porgeva due corone di fiori, una di gigli e una di rose rosse, simboli della verginità e del martirio: lui le prese entrambe.Il 18 agosto 1907 ricevette la Cresima nella chiesa parrocchiale di Santa Maria Assunta a Zduńska Wola.</w:t>
      </w:r>
    </w:p>
    <w:p w:rsidR="000166AE" w:rsidRPr="00475CA5" w:rsidRDefault="000166AE" w:rsidP="000166AE">
      <w:pPr>
        <w:shd w:val="clear" w:color="auto" w:fill="FFFFFF"/>
        <w:spacing w:after="0" w:line="240" w:lineRule="atLeast"/>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Allievo dei Frati Minori Conventuali</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Non molto lontano, a Leopoli, si stabilirono i Frati Minori Conventuali, i quali proposero ai Kolbe di accogliere nel loro Seminario minore i primi due figli, perché vi compissero gli studi. Consci che nella zona russa, dove risiedevano,non avrebbero potuto, a causa del regime imperante, dare un indirizzo e una formazione intellettuale e cristiana ai propri ragazzi, accondiscesero.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Libera ormai della cura dei figli e col consenso del marito, nel 1907, Mariann si ritirò presso le Suore Benedettine di Leopoli; nel 1913 passò alle Suore Feliciane di Cracovia, come terziaria. Juliusz Kolbe, invece, dimorò per qualche tempo nel convento di San Francesco a Cracovia, prima di combattere per la patria; probabilmente fu ucciso dai russi. Anche il terzo figlio, Josef, dopo un periodo in un pensionato benedettino, entrò fra i francescani col nome di padre Alfonso.</w:t>
      </w:r>
    </w:p>
    <w:p w:rsidR="000166AE" w:rsidRPr="00475CA5" w:rsidRDefault="000166AE" w:rsidP="000166AE">
      <w:pPr>
        <w:shd w:val="clear" w:color="auto" w:fill="FFFFFF"/>
        <w:spacing w:after="0" w:line="240" w:lineRule="atLeast"/>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Da Rajmund a padre Massimiliano Maria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Franciszek e Rajmund passarono entrambi nel noviziato francescano: il primo in seguito, ne uscì, dedicandosi alla carriera militare. Prese parte alla prima guerra mondiale e scomparve in un campo di concentramento. Rajmund, invece, comprese che per corrispondere al volere di Dio su di lui doveva diventare francescano conventuale. Il 4 settembre 1910, con l’ingresso in noviziato, assunse il nome di fra Massimiliano; un anno dopo, il 5 settembre 1911, emise la professione semplice.</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 xml:space="preserve">Dopo il noviziato fu inviato a Roma, per proseguire la sua formazione: dal 1912 dimorò quindi presso il Collegio Serafico Internazionale. In occasione della professione solenne, il 1° </w:t>
      </w:r>
      <w:r w:rsidRPr="00475CA5">
        <w:rPr>
          <w:rFonts w:ascii="Times New Roman" w:eastAsia="Times New Roman" w:hAnsi="Times New Roman" w:cs="Times New Roman"/>
          <w:color w:val="141824"/>
          <w:sz w:val="24"/>
          <w:szCs w:val="24"/>
        </w:rPr>
        <w:lastRenderedPageBreak/>
        <w:t>novembre 1914, aggiunse al nome che già portava quello di Maria. Nel 1915 si laureò in filosofia all’Università Gregoriana.</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La Milizia dell’Immacolata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Nel corso del suo soggiorno, mentre giocava a palla in aperta campagna, fra Massimiliano cominciò a perdere sangue dalla bocca: fu l’inizio della tubercolosi che, tra alti e bassi, l’accompagnò per tutta la vita.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Intanto, mentre consolidava la propria formazione, si era reso conto di dover operare per la difesa del Regno di Dio, sotto la protezione di Maria Immacolata. Sapeva di vivere in tempi influenzati dal Modernismo e dalla massoneria e forieri di totalitarismi sia di destra che di sinistra. Così, dopo aver ottenuto il permesso dei superiori, la sera del 16 ottobre 1917 diede vita, con altri sei compagni, alla “Milizia di Maria Immacolata” (in sigla, MI), che aveva come scopo "Rinnovare ogni cosa in Cristo attraverso l’Immacolata".</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Ordinazione sacerdotale e primi tempi del ministero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Il 28 aprile 1918 fra Massimiliano venne ordinato sacerdote nella chiesa di Sant’Andrea della Valle e celebrò la Prima Messa il giorno successivo, a Sant’Andrea delle Fratte: avvenne proprio all’altare presso il quale, nel 1842, Alphonse Ratisbonne aveva avuto l’apparizione della Vergine Maria che segnò l’inizio della sua conversione. Nel 1919, laureandosi in teologia, concluse il suo periodo romano.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Ritornato in Polonia, a Cracovia, pur essendo laureato a pieni voti, era praticamente inutilizzabile nell’insegnamento o nella predicazione: a causa della malferma salute, infatti, non poteva parlare a lungo. Per questo motivo, ottenuti i permessi dei superiori e del vescovo, si dedicò interamente alla Milizia dell’Immacolata, raccogliendo numerose adesioni fra religiosi del suo Ordine, professori e studenti dell’Università, professionisti e contadini.</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«Il Cavaliere dell’Immacolata»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Alternando al ministero lunghi periodi nel sanatorio di Zakopane, a causa della tubercolosi che avanzava, padre Massimiliano Maria diede inizio, nel 1922, alla pubblicazione della rivista ufficiale «Rycerz Niepokalanej» («Il Cavaliere dell’Immacolata»), per alimentare lo spirito e la diffusione della Milizia.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Impiantò l’officina per la stampa del giornale con vecchi macchinari a Grodno, a 600 km da Cracovia, dove era stato trasferito. Con suo stesso stupore, si rese conto di attirare molti giovani, desiderosi di condividere quella vita francescana; nel contempo, la tiratura della stampa aumentava sempre più. Intanto, il 2 ottobre 1922, Il cardinale vicario della diocesi di Roma approvò canonicamente la MI come “Pia Unione”.</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Niepokalanów</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Cinque anni dopo, nel 1927, diede inizio alla costruzione di un nuovo convento nei pressi di Varsavia, grazie alla donazione di un terreno da parte del conte Lubecki: gli diede il nome di Niepokalanów (“Città dell’Immacolata”).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Quello che avvenne negli anni successivi ha del miracoloso: dalle prime capanne si passò ad edifici in mattoni; dalla vecchia stampatrice si passò alle moderne tecniche di stampa e composizione; dai pochi operai ai 762 religiosi di dieci anni dopo. «Il Cavaliere dell’Immacolata», cui si aggiunsero altri sette periodici, raggiunse la tiratura di milioni di copie.</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In Giappone</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Con l’ardente desiderio di espandere il suo Movimento mariano oltre i confini polacchi e sempre con il permesso dei superiori, si recò in Giappone dove, dopo le prime incertezze, poté fondare il convento di Mugenzai no Sono (“Giardino dell’Immacolata”) a Nagasaki. Il 24 maggio 1930 aveva già una tipografia e si spedivano le prime diecimila copie di «Mugenzai no seibo no kishi»,«Il Cavaliere dell’Immacolata» in lingua giapponese. In questa città si rifugeranno gli orfani di Nagasaki, dopo l’esplosione della prima bomba atomica.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Dal 29 maggio al 24 luglio 1932 si recò a Ernakulam, sulla costa occidentale dell’India, per verificare la possibilità di costruire un terzo convento, poi tornò a Nagasaki.</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Il rientro in Polonia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color w:val="141824"/>
          <w:sz w:val="24"/>
          <w:szCs w:val="24"/>
        </w:rPr>
        <w:lastRenderedPageBreak/>
        <w:t>Per poter essere curato, fu richiamato in Polonia a Niepokalanów, che era diventata nel frattempo una vera cittadina operosa intorno alla stampa dei vari periodici, tutti di elevata tiratura. Con i 762 religiosi c’erano anche 127 seminaristi. Padre Massimiliano Maria venne nominato padre guardiano di Niepokalanów nel 1936 e confermato in quell’incarico dopo tre anni.</w:t>
      </w:r>
      <w:r w:rsidRPr="00475CA5">
        <w:rPr>
          <w:rFonts w:ascii="Times New Roman" w:eastAsia="Times New Roman" w:hAnsi="Times New Roman" w:cs="Times New Roman"/>
          <w:color w:val="141824"/>
          <w:sz w:val="24"/>
          <w:szCs w:val="24"/>
        </w:rPr>
        <w:br/>
        <w:t>L’8 dicembre 1939 diede vita a una nuova modalità di diffusione del suo messaggio, inaugurando la stazione radio SP3RN (Stazione Polacca 3 Radio Niepokalanów), della quale aprì personalmente le trasmissioni.</w:t>
      </w:r>
      <w:r w:rsidRPr="00475CA5">
        <w:rPr>
          <w:rFonts w:ascii="Times New Roman" w:eastAsia="Times New Roman" w:hAnsi="Times New Roman" w:cs="Times New Roman"/>
          <w:color w:val="141824"/>
          <w:sz w:val="24"/>
          <w:szCs w:val="24"/>
        </w:rPr>
        <w:br/>
      </w:r>
      <w:r w:rsidRPr="00475CA5">
        <w:rPr>
          <w:rFonts w:ascii="Times New Roman" w:eastAsia="Times New Roman" w:hAnsi="Times New Roman" w:cs="Times New Roman"/>
          <w:b/>
          <w:bCs/>
          <w:color w:val="141824"/>
          <w:sz w:val="24"/>
          <w:szCs w:val="24"/>
        </w:rPr>
        <w:t>La prima prigionia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Ormai la Seconda Guerra Mondiale era alle porte: padre Kolbe, presago della propria fine e di quella della sua opera, preparò a questo i suoi confratelli. Dopo l’invasione del 1° settembre 1939, infatti, i nazisti ordinarono lo scioglimento di Niepokalanów. A tutti i religiosi che partivano, spargendosi per il mondo, egli raccomandava: «Non dimenticate l’amore». Rimasero circa 40 frati, che trasformarono la città in un luogo di accoglienza per feriti, ammalati e profughi.</w:t>
      </w:r>
      <w:r w:rsidRPr="00475CA5">
        <w:rPr>
          <w:rFonts w:ascii="Times New Roman" w:eastAsia="Times New Roman" w:hAnsi="Times New Roman" w:cs="Times New Roman"/>
          <w:color w:val="141824"/>
          <w:sz w:val="24"/>
          <w:szCs w:val="24"/>
        </w:rPr>
        <w:br/>
        <w:t>Il 19 settembre 1939 i tedeschi deportarono il piccolo gruppo rimasto nel campo di concentramento di Amtitz in Germania. Furono inaspettatamente liberati l’8 dicembre, dopo aver cercato di cogliere la prigionia come occasione di testimonianza.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Ritornati a Niepokalanów,ripresero la loro attività di assistenza per circa 3500 rifugiati, di cui 1500 ebrei. Durò solo qualche mese: i rifugiati furono dispersi o catturati. Lo stesso padre Kolbe, dopo aver rifiutato di prendere la cittadinanza tedesca per salvarsi, venne rinchiuso il 17 febbraio 1941 nella prigione Pawiak a Varsavia, insieme a quattro confratelli: padre Giustino Nazim, padre Urbano Cieolak, padre Pio Bartosik e padre Antonin Bajewski (questi ultimi due beatificati il 13 giugno 1999).</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Nel campo di Auschwitz</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Dopo aver subito maltrattamenti dalle guardie del carcere, indossò abiti civili, perché il saio francescano li adirava moltissimo. Il 28 maggio fu trasferito al campo di sterminio di Oświęcim(Auschwitz), dove ricevette il numero di matricola 16670.</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Condivise la sorte e le sofferenze di molti altri prigionieri e, come essi, fu addetto ai lavori più umilianti, come il trasporto dei cadaveri al crematorio.La sua dignità di sacerdote e uomo retto, che sopportava, consolava e perdonava, fece commentare un testimone così: «Kolbe era un principe in mezzo a noi».</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Il martirio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Alla fine di luglio fu trasferito al Blocco 14, dove i prigionieri erano addetti alla mietitura nei campi. Uno di loro riuscì a fuggire: secondo l’inesorabile legge del campo, dieci prigionieri vennero destinati al cosiddetto bunker della fame nel Blocco 13, condannati a morire senza prendere cibo. Padre Kolbe si offrì in cambio di uno dei prescelti, Franciszek Gajowniczek,padre di famiglia e militare nell’esercito polacco, dichiarando di essere un sacerdote cattolico.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La disperazione che s’impadronì di quei poveri disgraziati, rinchiusi nel bunker, venne attenuata e trasformata in preghiera comune, guidata da padre Kolbe. Gradualmente si rassegnarono alla loro sorte: morirono man mano, mentre le loro voci oranti si riducevano ad un sussurro.</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Dopo quattordici giorni, il 14 agosto 1941, non tutti erano morti: rimanevano solo quattro ancora in vita, fra cui padre Massimiliano Maria. A quel punto le SS decisero, dato che la cosa andava troppo per le lunghe, di accelerare la loro fine con una iniezione endovenosa di fenolo. Il francescano tese il braccio pronunciando le sue ultime parole: «Ave Maria».</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L’indomani il suo corpo venne bruciato nel forno crematorio e le sue ceneri si mescolarono a quelle di tanti altri condannati.</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La beatificazione</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 xml:space="preserve">La storia della sua vita e l’eroismo con cui morì resero padre Massimiliano Maria Kolbe molto famoso in tutto il mondo. L’autorità della Chiesa ha quindi vagliato attentamente le prove in merito a partire dal 12 marzo 1959, quando, durante il Concistoro pubblico, venne esposta in presenza del Papa san Giovanni XXIII la sua causa di beatificazione: fu introdotta il 16 marzo 1960, ma non per indagare il martirio, bensì l’eroicità delle virtù. Il 23 settembre 1961 fu quindi aperto il </w:t>
      </w:r>
      <w:r w:rsidRPr="00475CA5">
        <w:rPr>
          <w:rFonts w:ascii="Times New Roman" w:eastAsia="Times New Roman" w:hAnsi="Times New Roman" w:cs="Times New Roman"/>
          <w:color w:val="141824"/>
          <w:sz w:val="24"/>
          <w:szCs w:val="24"/>
        </w:rPr>
        <w:lastRenderedPageBreak/>
        <w:t>processo apostolico nella diocesi di Padova, cui si aggiunse quello nella diocesi di Cracovia; vennero convalidati il 6 giugno 1964.</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Secondo la legislazione del tempo in materia delle cause dei Santi e il Canone 2101 dell’allora Codice di Diritto Canonico, non si poteva procedere con la discussione sull’eroicità delle virtù del candidato agli altari prima che fossero passati cinquant’anni dalla sua morte. Tuttavia, dietro richiesta comune dei vescovi polacchi e tedeschi, il Beato Paolo VI accordò la dispensa il 13 novembre 1965. Il decreto con cui padre Kolbe otteneva il titolo di Venerabile venne dunque autorizzato il 30 gennaio 1969.</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Sempre per la legislazione dell’epoca, occorrevano due miracoli per la beatificazione: indagati nelle rispettive sedi, vennero ufficialmente riconosciuti il 14 giugno 1971. Il 17 ottobre successivo, proprio nel giorno in cui si ricordava l’anniversario di fondazione della MI e nel corso del Sinodo dei vescovi sul sacerdozio ministeriale, papa Paolo VI dichiarava Beato padre Massimiliano Maria.</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La canonizzazione come martire della carità</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Sette anni dopo, ad Assisi, il primo Pontefice polacco, san Giovanni Paolo II, definiva informalmen-te il Beato Massimiliano Maria Kolbe “patrono del nostro difficile secolo”. Ripeté quell’affermazione nell’omelia della Messa presso il campo di concentramento di Auschwitz-Birkenau del 7 giugno 1979.</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La grande stima che nutriva per lui gli fece quindi accogliere favorevolmente un’altra richiesta dell’episcopato tedesco e polacco: che venisse venerato come martire. Così, il 10 ottobre 1982, in piazza San Pietro, poté ufficialmente dichiararlo Santo “per testimonium caritatis heroicis”, ossia “in base all’eroica testimonianza della carità”. Inoltre, si tratta del primo santo che visse il martirio durante il regime nazista.</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L’eredità spirituale</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L’insegnamento di san Massimiliano Maria Kolbe è stato recepito e continuato nella Chiesa anzitutto dalla Milizia dell’Immacolata, che nell’80° anniversario di fondazione, il 16 ottobre 1997, è stata riconosciuta associazione pubblica internazionale di fedeli. Oggi, a cent’anni dai suoi inizi, è presente nei cinque continenti, in 46 paesi, con 27 Centri Nazionali e numerose Sedi. Il totale dei membri iscritti si aggira sui quattro milioni. Anche il Cavaliere dell'immacolata è diffuso in più lingue e in tutto il mondo. Anche le due Città dell’Immacolata in Polonia e in Giappone sono ancora operative.</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Inoltre un suo confratello, padre Luigi Faccenda, ricevette l’impegno di occuparsi della MI a Bologna,dopo la seconda guerra mondiale. Dopo aver riconosciuto che alcune ragazze iscritte intendevano vivere la consacrazione a Dio seguendo la spiritualità mariana e missionaria propria del Santo, fondò l’11 ottobre 1954 l’Istituto Secolare Missionarie dell’Immacolata Padre Kolbe, che ha ottenuto l’approvazione pontificia il 25 marzo 1992.</w:t>
      </w:r>
    </w:p>
    <w:p w:rsidR="000166AE" w:rsidRPr="00475CA5"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Infine, negli anni successivi al Concilio Vaticano II, padre Stefano Maria Manelli ha dato l’avvio ai Francescani dell’Immacolata, approvati a livello pontificio nel 1990. Questa famiglia religiosa, che comprende frati, suore e laici, riconosce in padre Kolbe un modello per la propria azione evangelizzatrice al servizio della Vergine Maria.</w:t>
      </w:r>
    </w:p>
    <w:p w:rsidR="000166AE" w:rsidRPr="00475CA5" w:rsidRDefault="000166AE" w:rsidP="000166AE">
      <w:pPr>
        <w:shd w:val="clear" w:color="auto" w:fill="FFFFFF"/>
        <w:spacing w:after="0" w:line="240" w:lineRule="atLeast"/>
        <w:jc w:val="both"/>
        <w:rPr>
          <w:rFonts w:ascii="Times New Roman" w:eastAsia="Times New Roman" w:hAnsi="Times New Roman" w:cs="Times New Roman"/>
          <w:b/>
          <w:bCs/>
          <w:color w:val="141824"/>
          <w:sz w:val="24"/>
          <w:szCs w:val="24"/>
        </w:rPr>
      </w:pPr>
      <w:r w:rsidRPr="00475CA5">
        <w:rPr>
          <w:rFonts w:ascii="Times New Roman" w:eastAsia="Times New Roman" w:hAnsi="Times New Roman" w:cs="Times New Roman"/>
          <w:b/>
          <w:bCs/>
          <w:color w:val="141824"/>
          <w:sz w:val="24"/>
          <w:szCs w:val="24"/>
        </w:rPr>
        <w:t>Il culto</w:t>
      </w:r>
    </w:p>
    <w:p w:rsidR="000166AE" w:rsidRDefault="000166AE"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r w:rsidRPr="00475CA5">
        <w:rPr>
          <w:rFonts w:ascii="Times New Roman" w:eastAsia="Times New Roman" w:hAnsi="Times New Roman" w:cs="Times New Roman"/>
          <w:color w:val="141824"/>
          <w:sz w:val="24"/>
          <w:szCs w:val="24"/>
        </w:rPr>
        <w:t>Con decreto del 25 marzo 1983, la Sacra Congregazione per i Sacramenti e il Culto Divino ha stabilito che la memoria liturgica di san Massimiliano Maria Kolbe, già fissata al 14 agosto, giorno della sua nascita al Cielo, diventasse obbligatoria per la Chiesa universale.</w:t>
      </w:r>
      <w:r w:rsidR="004145C0">
        <w:rPr>
          <w:rFonts w:ascii="Times New Roman" w:eastAsia="Times New Roman" w:hAnsi="Times New Roman" w:cs="Times New Roman"/>
          <w:color w:val="141824"/>
          <w:sz w:val="24"/>
          <w:szCs w:val="24"/>
        </w:rPr>
        <w:t>0</w:t>
      </w:r>
    </w:p>
    <w:p w:rsidR="004145C0" w:rsidRDefault="004145C0" w:rsidP="000166AE">
      <w:pPr>
        <w:shd w:val="clear" w:color="auto" w:fill="FFFFFF"/>
        <w:spacing w:after="0" w:line="240" w:lineRule="atLeast"/>
        <w:ind w:firstLine="708"/>
        <w:jc w:val="both"/>
      </w:pPr>
      <w:r>
        <w:rPr>
          <w:rFonts w:ascii="Times New Roman" w:eastAsia="Times New Roman" w:hAnsi="Times New Roman" w:cs="Times New Roman"/>
          <w:color w:val="141824"/>
          <w:sz w:val="24"/>
          <w:szCs w:val="24"/>
        </w:rPr>
        <w:t>I</w:t>
      </w:r>
      <w:r w:rsidRPr="00475CA5">
        <w:rPr>
          <w:rFonts w:ascii="Times New Roman" w:eastAsia="Times New Roman" w:hAnsi="Times New Roman" w:cs="Times New Roman"/>
          <w:color w:val="141824"/>
          <w:sz w:val="24"/>
          <w:szCs w:val="24"/>
        </w:rPr>
        <w:t xml:space="preserve"> suoi resti mortali, come detto, sono stati ridotti in cenere e dispersi, ma la sua cella nel campo di Auschwitz è dive</w:t>
      </w:r>
      <w:r>
        <w:rPr>
          <w:rFonts w:ascii="Times New Roman" w:eastAsia="Times New Roman" w:hAnsi="Times New Roman" w:cs="Times New Roman"/>
          <w:color w:val="141824"/>
          <w:sz w:val="24"/>
          <w:szCs w:val="24"/>
        </w:rPr>
        <w:t>n</w:t>
      </w:r>
      <w:r w:rsidRPr="00475CA5">
        <w:rPr>
          <w:rFonts w:ascii="Times New Roman" w:eastAsia="Times New Roman" w:hAnsi="Times New Roman" w:cs="Times New Roman"/>
          <w:color w:val="141824"/>
          <w:sz w:val="24"/>
          <w:szCs w:val="24"/>
        </w:rPr>
        <w:t xml:space="preserve">ata meta di pellegrinaggio. </w:t>
      </w:r>
      <w:r>
        <w:rPr>
          <w:rFonts w:ascii="Times New Roman" w:eastAsia="Times New Roman" w:hAnsi="Times New Roman" w:cs="Times New Roman"/>
          <w:color w:val="141824"/>
          <w:sz w:val="24"/>
          <w:szCs w:val="24"/>
        </w:rPr>
        <w:t>F</w:t>
      </w:r>
      <w:r w:rsidRPr="00475CA5">
        <w:rPr>
          <w:rFonts w:ascii="Times New Roman" w:eastAsia="Times New Roman" w:hAnsi="Times New Roman" w:cs="Times New Roman"/>
          <w:color w:val="141824"/>
          <w:sz w:val="24"/>
          <w:szCs w:val="24"/>
        </w:rPr>
        <w:t xml:space="preserve">onte: </w:t>
      </w:r>
      <w:hyperlink r:id="rId18" w:tgtFrame="_blank" w:tooltip="http://www.santiebeati.it/dettaglio/34050" w:history="1">
        <w:r w:rsidRPr="00475CA5">
          <w:rPr>
            <w:rFonts w:ascii="Times New Roman" w:eastAsia="Times New Roman" w:hAnsi="Times New Roman" w:cs="Times New Roman"/>
            <w:color w:val="0077DD"/>
            <w:sz w:val="24"/>
            <w:szCs w:val="24"/>
          </w:rPr>
          <w:t>www.santiebeati.it/dettaglio/34050</w:t>
        </w:r>
      </w:hyperlink>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pPr>
    </w:p>
    <w:p w:rsidR="00B62729" w:rsidRDefault="00850587" w:rsidP="00B62729">
      <w:pPr>
        <w:shd w:val="clear" w:color="auto" w:fill="FFFFFF"/>
        <w:spacing w:after="0" w:line="240" w:lineRule="atLeast"/>
        <w:jc w:val="both"/>
      </w:pPr>
      <w:r>
        <w:rPr>
          <w:noProof/>
        </w:rPr>
        <w:lastRenderedPageBreak/>
        <w:drawing>
          <wp:anchor distT="0" distB="0" distL="114300" distR="114300" simplePos="0" relativeHeight="251677696" behindDoc="0" locked="0" layoutInCell="1" allowOverlap="1">
            <wp:simplePos x="0" y="0"/>
            <wp:positionH relativeFrom="column">
              <wp:posOffset>299085</wp:posOffset>
            </wp:positionH>
            <wp:positionV relativeFrom="paragraph">
              <wp:posOffset>-795020</wp:posOffset>
            </wp:positionV>
            <wp:extent cx="5705475" cy="1762125"/>
            <wp:effectExtent l="19050" t="0" r="9525" b="0"/>
            <wp:wrapNone/>
            <wp:docPr id="19" name="Immagine 6" descr="C:\Users\rifugio\Desktop\TITOLI\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ifugio\Desktop\TITOLI\11.PNG"/>
                    <pic:cNvPicPr>
                      <a:picLocks noChangeAspect="1" noChangeArrowheads="1"/>
                    </pic:cNvPicPr>
                  </pic:nvPicPr>
                  <pic:blipFill>
                    <a:blip r:embed="rId19" cstate="print"/>
                    <a:srcRect/>
                    <a:stretch>
                      <a:fillRect/>
                    </a:stretch>
                  </pic:blipFill>
                  <pic:spPr bwMode="auto">
                    <a:xfrm>
                      <a:off x="0" y="0"/>
                      <a:ext cx="5705475" cy="1762125"/>
                    </a:xfrm>
                    <a:prstGeom prst="rect">
                      <a:avLst/>
                    </a:prstGeom>
                    <a:noFill/>
                    <a:ln w="9525">
                      <a:noFill/>
                      <a:miter lim="800000"/>
                      <a:headEnd/>
                      <a:tailEnd/>
                    </a:ln>
                  </pic:spPr>
                </pic:pic>
              </a:graphicData>
            </a:graphic>
          </wp:anchor>
        </w:drawing>
      </w:r>
    </w:p>
    <w:p w:rsidR="00B62729" w:rsidRDefault="00B62729" w:rsidP="000166AE">
      <w:pPr>
        <w:shd w:val="clear" w:color="auto" w:fill="FFFFFF"/>
        <w:spacing w:after="0" w:line="240" w:lineRule="atLeast"/>
        <w:ind w:firstLine="708"/>
        <w:jc w:val="both"/>
      </w:pPr>
    </w:p>
    <w:p w:rsidR="00B62729" w:rsidRDefault="00B62729" w:rsidP="000166AE">
      <w:pPr>
        <w:shd w:val="clear" w:color="auto" w:fill="FFFFFF"/>
        <w:spacing w:after="0" w:line="240" w:lineRule="atLeast"/>
        <w:ind w:firstLine="708"/>
        <w:jc w:val="both"/>
        <w:rPr>
          <w:rFonts w:ascii="Times New Roman" w:eastAsia="Times New Roman" w:hAnsi="Times New Roman" w:cs="Times New Roman"/>
          <w:color w:val="141824"/>
          <w:sz w:val="24"/>
          <w:szCs w:val="24"/>
        </w:rPr>
      </w:pPr>
    </w:p>
    <w:p w:rsidR="005B381E" w:rsidRPr="00475CA5" w:rsidRDefault="005B381E" w:rsidP="00B62729">
      <w:pPr>
        <w:shd w:val="clear" w:color="auto" w:fill="FFFFFF"/>
        <w:spacing w:after="0" w:line="240" w:lineRule="atLeast"/>
        <w:jc w:val="center"/>
        <w:rPr>
          <w:rFonts w:ascii="Times New Roman" w:hAnsi="Times New Roman" w:cs="Times New Roman"/>
          <w:sz w:val="24"/>
          <w:szCs w:val="24"/>
        </w:rPr>
      </w:pPr>
      <w:r w:rsidRPr="00475CA5">
        <w:rPr>
          <w:rFonts w:ascii="Times New Roman" w:hAnsi="Times New Roman" w:cs="Times New Roman"/>
          <w:noProof/>
          <w:sz w:val="24"/>
          <w:szCs w:val="24"/>
        </w:rPr>
        <w:drawing>
          <wp:inline distT="0" distB="0" distL="0" distR="0">
            <wp:extent cx="6123094" cy="8372475"/>
            <wp:effectExtent l="19050" t="0" r="0" b="0"/>
            <wp:docPr id="1" name="Immagine 1" descr="C:\Users\rifugio\Desktop\8_2017 - L'esemplare testimonianza matrimoniale del Beato Carlo d'Asburgo_files\catechism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8_2017 - L'esemplare testimonianza matrimoniale del Beato Carlo d'Asburgo_files\catechismo 4.jpg"/>
                    <pic:cNvPicPr>
                      <a:picLocks noChangeAspect="1" noChangeArrowheads="1"/>
                    </pic:cNvPicPr>
                  </pic:nvPicPr>
                  <pic:blipFill>
                    <a:blip r:embed="rId20" cstate="print"/>
                    <a:srcRect/>
                    <a:stretch>
                      <a:fillRect/>
                    </a:stretch>
                  </pic:blipFill>
                  <pic:spPr bwMode="auto">
                    <a:xfrm>
                      <a:off x="0" y="0"/>
                      <a:ext cx="6123094" cy="8372475"/>
                    </a:xfrm>
                    <a:prstGeom prst="rect">
                      <a:avLst/>
                    </a:prstGeom>
                    <a:noFill/>
                    <a:ln w="9525">
                      <a:noFill/>
                      <a:miter lim="800000"/>
                      <a:headEnd/>
                      <a:tailEnd/>
                    </a:ln>
                  </pic:spPr>
                </pic:pic>
              </a:graphicData>
            </a:graphic>
          </wp:inline>
        </w:drawing>
      </w:r>
    </w:p>
    <w:p w:rsidR="002D1E52" w:rsidRDefault="002D1E52"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78720" behindDoc="0" locked="0" layoutInCell="1" allowOverlap="1">
            <wp:simplePos x="0" y="0"/>
            <wp:positionH relativeFrom="column">
              <wp:posOffset>2094548</wp:posOffset>
            </wp:positionH>
            <wp:positionV relativeFrom="paragraph">
              <wp:posOffset>-2800032</wp:posOffset>
            </wp:positionV>
            <wp:extent cx="2047875" cy="6057900"/>
            <wp:effectExtent l="2019300" t="0" r="2009775" b="0"/>
            <wp:wrapNone/>
            <wp:docPr id="22" name="Immagine 9"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ifugio\Desktop\TITOLI\25.PNG"/>
                    <pic:cNvPicPr>
                      <a:picLocks noChangeAspect="1" noChangeArrowheads="1"/>
                    </pic:cNvPicPr>
                  </pic:nvPicPr>
                  <pic:blipFill>
                    <a:blip r:embed="rId21" cstate="print"/>
                    <a:srcRect/>
                    <a:stretch>
                      <a:fillRect/>
                    </a:stretch>
                  </pic:blipFill>
                  <pic:spPr bwMode="auto">
                    <a:xfrm rot="5400000">
                      <a:off x="0" y="0"/>
                      <a:ext cx="2047875" cy="6057900"/>
                    </a:xfrm>
                    <a:prstGeom prst="rect">
                      <a:avLst/>
                    </a:prstGeom>
                    <a:noFill/>
                    <a:ln w="9525">
                      <a:noFill/>
                      <a:miter lim="800000"/>
                      <a:headEnd/>
                      <a:tailEnd/>
                    </a:ln>
                  </pic:spPr>
                </pic:pic>
              </a:graphicData>
            </a:graphic>
          </wp:anchor>
        </w:drawing>
      </w: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2D1E52" w:rsidRDefault="002D1E52" w:rsidP="00EC144A">
      <w:pPr>
        <w:spacing w:after="0" w:line="240" w:lineRule="atLeast"/>
        <w:jc w:val="center"/>
        <w:rPr>
          <w:rFonts w:ascii="Times New Roman" w:hAnsi="Times New Roman" w:cs="Times New Roman"/>
          <w:b/>
          <w:sz w:val="24"/>
          <w:szCs w:val="24"/>
        </w:rPr>
      </w:pP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b/>
          <w:sz w:val="24"/>
          <w:szCs w:val="24"/>
        </w:rPr>
        <w:tab/>
      </w:r>
      <w:r w:rsidRPr="00475CA5">
        <w:rPr>
          <w:rFonts w:ascii="Times New Roman" w:hAnsi="Times New Roman" w:cs="Times New Roman"/>
          <w:sz w:val="24"/>
          <w:szCs w:val="24"/>
        </w:rPr>
        <w:t xml:space="preserve">Aprile ci ha portati lentamente dalla morte alla risurrezione, dal dolore alla gioia, dalla sconfitta alla vittoria. </w:t>
      </w:r>
      <w:r w:rsidRPr="00475CA5">
        <w:rPr>
          <w:rFonts w:ascii="Times New Roman" w:hAnsi="Times New Roman" w:cs="Times New Roman"/>
          <w:b/>
          <w:sz w:val="24"/>
          <w:szCs w:val="24"/>
        </w:rPr>
        <w:t>E l’alleluia è sgorgato spontaneo dal cuore</w:t>
      </w:r>
      <w:r w:rsidRPr="00475CA5">
        <w:rPr>
          <w:rFonts w:ascii="Times New Roman" w:hAnsi="Times New Roman" w:cs="Times New Roman"/>
          <w:sz w:val="24"/>
          <w:szCs w:val="24"/>
        </w:rPr>
        <w:t>, che si è illuminato di nuova speranza. La Pasqua, che riviviamo ogni anno, è sempre evento che rinvigorisce la fede, riaccende la speranza e infiamma il nostro cuore di amore a Gesù e ai fratelli. Siamo il popolo di Dio, siamo un popolo di santi, siamo creature protese verso il cielo.</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 xml:space="preserve">Questo abbiamo vissuto individualmente e come popolo di Dio in questo mese. Comunitariamente, invece, abbiamo vissuto </w:t>
      </w:r>
      <w:r w:rsidRPr="00475CA5">
        <w:rPr>
          <w:rFonts w:ascii="Times New Roman" w:hAnsi="Times New Roman" w:cs="Times New Roman"/>
          <w:b/>
          <w:sz w:val="24"/>
          <w:szCs w:val="24"/>
        </w:rPr>
        <w:t>la rievocazione dell’Ultima Cena di Gesù</w:t>
      </w:r>
      <w:r w:rsidRPr="00475CA5">
        <w:rPr>
          <w:rFonts w:ascii="Times New Roman" w:hAnsi="Times New Roman" w:cs="Times New Roman"/>
          <w:sz w:val="24"/>
          <w:szCs w:val="24"/>
        </w:rPr>
        <w:t xml:space="preserve"> in cui Egli, cercato a morte per invidia, rimane tra noi come pane spezzato.</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w:t>
      </w:r>
      <w:r w:rsidRPr="00475CA5">
        <w:rPr>
          <w:rFonts w:ascii="Times New Roman" w:hAnsi="Times New Roman" w:cs="Times New Roman"/>
          <w:b/>
          <w:sz w:val="24"/>
          <w:szCs w:val="24"/>
        </w:rPr>
        <w:t>UN PANE SPEZZATO SALVERA’ IL MONDO”</w:t>
      </w:r>
      <w:r w:rsidRPr="00475CA5">
        <w:rPr>
          <w:rFonts w:ascii="Times New Roman" w:hAnsi="Times New Roman" w:cs="Times New Roman"/>
          <w:sz w:val="24"/>
          <w:szCs w:val="24"/>
        </w:rPr>
        <w:t xml:space="preserve"> è scritto sotto l’”Ultima cena del Vasari”, esposta nella stazione dell’alta velocità di Reggio Emilia. Coscienti o no, i Reggiani hanno scritto una grande verità: Solo Gesù, Pane spezzato, donato a noi, ha il potere di salvare il nostro mondo. Il Natale rivive il mistero dell’Incarnazione, la Pasqua il mistero della Redenzione, l’Eucaristia rievoca il Mistero della fede del Corpo mistico, che ci permette di divenire vita di Gesù nel nostro mondo. Gesù, infatti, continua la sua esistenza nel nostro mondo attraverso quelli che lo ricevono e diventano vita di Gesù. Non è un’esagerazione: come il cibo delle nostre tavole si trasforma in energia vitale per noi, perché noi trasformiamo il cibo in energia, essendo superiori al cibo, così noi, nutrendoci di Gesù, siamo trasformati in vita del più forte, che in questo caso è Gesù.</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b/>
        <w:t>Ricordiamolo quando riceviamo Gesù: Gesù ci trasforma in vita divina operante nel nostro mondo e quindi a continuare la sua missione evangelizzatrice nel mondo.</w:t>
      </w:r>
    </w:p>
    <w:p w:rsidR="00EC144A" w:rsidRPr="002D1E52" w:rsidRDefault="00EC144A" w:rsidP="00EC144A">
      <w:pPr>
        <w:spacing w:after="0" w:line="240" w:lineRule="atLeast"/>
        <w:jc w:val="both"/>
        <w:rPr>
          <w:rFonts w:ascii="Times New Roman" w:hAnsi="Times New Roman" w:cs="Times New Roman"/>
          <w:sz w:val="16"/>
          <w:szCs w:val="16"/>
        </w:rPr>
      </w:pP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noProof/>
          <w:sz w:val="24"/>
          <w:szCs w:val="24"/>
        </w:rPr>
        <w:drawing>
          <wp:anchor distT="0" distB="0" distL="114300" distR="114300" simplePos="0" relativeHeight="251659264" behindDoc="0" locked="0" layoutInCell="1" allowOverlap="1">
            <wp:simplePos x="0" y="0"/>
            <wp:positionH relativeFrom="column">
              <wp:posOffset>-34290</wp:posOffset>
            </wp:positionH>
            <wp:positionV relativeFrom="paragraph">
              <wp:posOffset>129540</wp:posOffset>
            </wp:positionV>
            <wp:extent cx="1553210" cy="1447800"/>
            <wp:effectExtent l="19050" t="0" r="8890" b="0"/>
            <wp:wrapSquare wrapText="bothSides"/>
            <wp:docPr id="16" name="Immagine 16"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isultati immagini per Mettimi come sigillo sul tuo cuore"/>
                    <pic:cNvPicPr>
                      <a:picLocks noChangeAspect="1" noChangeArrowheads="1"/>
                    </pic:cNvPicPr>
                  </pic:nvPicPr>
                  <pic:blipFill>
                    <a:blip r:embed="rId22" cstate="print"/>
                    <a:srcRect/>
                    <a:stretch>
                      <a:fillRect/>
                    </a:stretch>
                  </pic:blipFill>
                  <pic:spPr bwMode="auto">
                    <a:xfrm>
                      <a:off x="0" y="0"/>
                      <a:ext cx="1553210" cy="1447800"/>
                    </a:xfrm>
                    <a:prstGeom prst="rect">
                      <a:avLst/>
                    </a:prstGeom>
                    <a:noFill/>
                    <a:ln w="9525">
                      <a:noFill/>
                      <a:miter lim="800000"/>
                      <a:headEnd/>
                      <a:tailEnd/>
                    </a:ln>
                  </pic:spPr>
                </pic:pic>
              </a:graphicData>
            </a:graphic>
          </wp:anchor>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CAMPOSCUOLA FAMIGLIA</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Dal 25 al 31 agosto 2019 ci sarà il Camposcuola famiglie.</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Il tema sarà un revival delle 4 esperienze del cammino della Comunità d’amore: Incontro coniugale, Reincontro coniugale, Ritorno coniugale, Rilancio coniugale. Si terrà a Nocera Umbra nel Centro Soggiorno La Salette Via Fano, 40, 06025 Nocera Umbra PG.</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Il costo è di € 30,00 al giorno, il totale è di € 180,00 a persona Per avere questo prezzo si devono portare lenzuola e asciugamani.</w:t>
      </w:r>
    </w:p>
    <w:p w:rsidR="00EC144A" w:rsidRPr="00475CA5" w:rsidRDefault="00EC144A" w:rsidP="00EC144A">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Si raggiunge la località con mezzi propri.</w:t>
      </w:r>
    </w:p>
    <w:p w:rsidR="00EC144A" w:rsidRPr="00475CA5" w:rsidRDefault="00EC144A" w:rsidP="00EC144A">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Credo che non sia conveniente invitare persone che non hanno fatto neanche l’Incontro Coniugale. Vengano quelli che vogliono vivere una bella Esperienza spirituale. Chi è interessato si prenoti per tempo. Suor Rifugio cell. 338 261 0721.</w:t>
      </w:r>
    </w:p>
    <w:p w:rsidR="00EC144A" w:rsidRPr="00475CA5" w:rsidRDefault="00EC144A" w:rsidP="00EC144A">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Gli appuntamenti soliti non subiscono variazioni: </w:t>
      </w:r>
      <w:r w:rsidRPr="00475CA5">
        <w:rPr>
          <w:rFonts w:ascii="Times New Roman" w:hAnsi="Times New Roman" w:cs="Times New Roman"/>
          <w:b/>
          <w:sz w:val="24"/>
          <w:szCs w:val="24"/>
        </w:rPr>
        <w:t>Il Rosario nella stanza della Madre</w:t>
      </w:r>
      <w:r w:rsidRPr="00475CA5">
        <w:rPr>
          <w:rFonts w:ascii="Times New Roman" w:hAnsi="Times New Roman" w:cs="Times New Roman"/>
          <w:sz w:val="24"/>
          <w:szCs w:val="24"/>
        </w:rPr>
        <w:t>: ogni mercoledì alle ore 17,30.</w:t>
      </w:r>
    </w:p>
    <w:p w:rsidR="00EC144A" w:rsidRPr="00475CA5" w:rsidRDefault="00EC144A" w:rsidP="00EC144A">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b/>
          <w:sz w:val="24"/>
          <w:szCs w:val="24"/>
        </w:rPr>
        <w:t>La Giornata Eucaristica Sacerdotale</w:t>
      </w:r>
      <w:r w:rsidRPr="00475CA5">
        <w:rPr>
          <w:rFonts w:ascii="Times New Roman" w:hAnsi="Times New Roman" w:cs="Times New Roman"/>
          <w:sz w:val="24"/>
          <w:szCs w:val="24"/>
        </w:rPr>
        <w:t xml:space="preserve"> si terrà venerdì 24, con la turnazione prestabilita, durante il giorno e la Preghiera del cuore alle ore 18,00 per tutta la comunità.</w:t>
      </w:r>
    </w:p>
    <w:p w:rsidR="00EC144A" w:rsidRPr="00475CA5" w:rsidRDefault="00EC144A" w:rsidP="00EC144A">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Chi desidera </w:t>
      </w:r>
      <w:r w:rsidRPr="00475CA5">
        <w:rPr>
          <w:rFonts w:ascii="Times New Roman" w:hAnsi="Times New Roman" w:cs="Times New Roman"/>
          <w:b/>
          <w:sz w:val="24"/>
          <w:szCs w:val="24"/>
        </w:rPr>
        <w:t>ricevere la Madonnina nella propria casa</w:t>
      </w:r>
      <w:r w:rsidRPr="00475CA5">
        <w:rPr>
          <w:rFonts w:ascii="Times New Roman" w:hAnsi="Times New Roman" w:cs="Times New Roman"/>
          <w:sz w:val="24"/>
          <w:szCs w:val="24"/>
        </w:rPr>
        <w:t>, per la recita del Rosario in famiglia, si metta in lista. Il mese di maggio è il mese mariano per eccellenza, è bene viverlo intensificando la preghiera, soprattutto del Santo Rosario, che la Madonna c’invita a pregare non solo con le parole ma, nelle varie apparizioni, portando lei stessa in mano la corona, invitandoci a recitarlo insieme a noi. Accogliamo l’invito.</w:t>
      </w:r>
      <w:r w:rsidRPr="00475CA5">
        <w:rPr>
          <w:rFonts w:ascii="Times New Roman" w:hAnsi="Times New Roman" w:cs="Times New Roman"/>
          <w:sz w:val="24"/>
          <w:szCs w:val="24"/>
        </w:rPr>
        <w:tab/>
      </w:r>
    </w:p>
    <w:p w:rsidR="006E3CF4" w:rsidRPr="00475CA5" w:rsidRDefault="000E2200" w:rsidP="006E3CF4">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79744" behindDoc="0" locked="0" layoutInCell="1" allowOverlap="1">
            <wp:simplePos x="0" y="0"/>
            <wp:positionH relativeFrom="column">
              <wp:posOffset>-253365</wp:posOffset>
            </wp:positionH>
            <wp:positionV relativeFrom="paragraph">
              <wp:posOffset>-975995</wp:posOffset>
            </wp:positionV>
            <wp:extent cx="6124575" cy="2143125"/>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3" cstate="print"/>
                    <a:srcRect/>
                    <a:stretch>
                      <a:fillRect/>
                    </a:stretch>
                  </pic:blipFill>
                  <pic:spPr bwMode="auto">
                    <a:xfrm>
                      <a:off x="0" y="0"/>
                      <a:ext cx="6124575" cy="2143125"/>
                    </a:xfrm>
                    <a:prstGeom prst="rect">
                      <a:avLst/>
                    </a:prstGeom>
                    <a:noFill/>
                    <a:ln w="9525">
                      <a:noFill/>
                      <a:miter lim="800000"/>
                      <a:headEnd/>
                      <a:tailEnd/>
                    </a:ln>
                  </pic:spPr>
                </pic:pic>
              </a:graphicData>
            </a:graphic>
          </wp:anchor>
        </w:drawing>
      </w:r>
      <w:r w:rsidR="006E3CF4" w:rsidRPr="00475CA5">
        <w:rPr>
          <w:rFonts w:ascii="Times New Roman" w:hAnsi="Times New Roman" w:cs="Times New Roman"/>
          <w:b/>
          <w:sz w:val="24"/>
          <w:szCs w:val="24"/>
        </w:rPr>
        <w:t>G 35 Leggiamo il Vangelo 8</w:t>
      </w: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p>
    <w:p w:rsidR="000E2200" w:rsidRDefault="000E2200"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La misericordia nel Vangelo secondo Luca</w:t>
      </w:r>
    </w:p>
    <w:p w:rsidR="006E3CF4" w:rsidRPr="00475CA5" w:rsidRDefault="006E3CF4" w:rsidP="006E3CF4">
      <w:pPr>
        <w:spacing w:after="0" w:line="240" w:lineRule="atLeast"/>
        <w:jc w:val="center"/>
        <w:rPr>
          <w:rFonts w:ascii="Times New Roman" w:hAnsi="Times New Roman" w:cs="Times New Roman"/>
          <w:b/>
          <w:sz w:val="24"/>
          <w:szCs w:val="24"/>
        </w:rPr>
      </w:pPr>
    </w:p>
    <w:p w:rsidR="006E3CF4" w:rsidRPr="00475CA5" w:rsidRDefault="006E3CF4" w:rsidP="006E3CF4">
      <w:pPr>
        <w:spacing w:after="0" w:line="240" w:lineRule="atLeast"/>
        <w:jc w:val="center"/>
        <w:rPr>
          <w:rFonts w:ascii="Times New Roman" w:hAnsi="Times New Roman" w:cs="Times New Roman"/>
          <w:sz w:val="24"/>
          <w:szCs w:val="24"/>
        </w:rPr>
      </w:pPr>
      <w:r w:rsidRPr="00475CA5">
        <w:rPr>
          <w:rFonts w:ascii="Times New Roman" w:hAnsi="Times New Roman" w:cs="Times New Roman"/>
          <w:noProof/>
          <w:sz w:val="24"/>
          <w:szCs w:val="24"/>
        </w:rPr>
        <w:drawing>
          <wp:anchor distT="0" distB="0" distL="114300" distR="114300" simplePos="0" relativeHeight="251661312" behindDoc="0" locked="0" layoutInCell="1" allowOverlap="1">
            <wp:simplePos x="0" y="0"/>
            <wp:positionH relativeFrom="column">
              <wp:posOffset>-5715</wp:posOffset>
            </wp:positionH>
            <wp:positionV relativeFrom="paragraph">
              <wp:posOffset>-3810</wp:posOffset>
            </wp:positionV>
            <wp:extent cx="3071495" cy="3200400"/>
            <wp:effectExtent l="19050" t="0" r="0" b="0"/>
            <wp:wrapSquare wrapText="bothSides"/>
            <wp:docPr id="2" name="Immagine 1" descr="Risultati immagini per Le paRABOLE DELLA MISERICOR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e paRABOLE DELLA MISERICORDIA"/>
                    <pic:cNvPicPr>
                      <a:picLocks noChangeAspect="1" noChangeArrowheads="1"/>
                    </pic:cNvPicPr>
                  </pic:nvPicPr>
                  <pic:blipFill>
                    <a:blip r:embed="rId24" cstate="print"/>
                    <a:srcRect/>
                    <a:stretch>
                      <a:fillRect/>
                    </a:stretch>
                  </pic:blipFill>
                  <pic:spPr bwMode="auto">
                    <a:xfrm>
                      <a:off x="0" y="0"/>
                      <a:ext cx="3071495" cy="3200400"/>
                    </a:xfrm>
                    <a:prstGeom prst="rect">
                      <a:avLst/>
                    </a:prstGeom>
                    <a:noFill/>
                    <a:ln w="9525">
                      <a:noFill/>
                      <a:miter lim="800000"/>
                      <a:headEnd/>
                      <a:tailEnd/>
                    </a:ln>
                  </pic:spPr>
                </pic:pic>
              </a:graphicData>
            </a:graphic>
          </wp:anchor>
        </w:drawing>
      </w:r>
      <w:r w:rsidRPr="00475CA5">
        <w:rPr>
          <w:rFonts w:ascii="Times New Roman" w:hAnsi="Times New Roman" w:cs="Times New Roman"/>
          <w:sz w:val="24"/>
          <w:szCs w:val="24"/>
        </w:rPr>
        <w:t xml:space="preserve">La misericordia è il cuore del Vangelo secondo Luca, a tal punto che possiamo chiamare Luca “l’evangelista della misericordia” ed il suo racconto “il vangelo della misericordia”. </w:t>
      </w:r>
    </w:p>
    <w:p w:rsidR="006E3CF4" w:rsidRPr="00475CA5" w:rsidRDefault="006E3CF4" w:rsidP="006E3CF4">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Con riferimento alla Bibbia Cei 2007, cinque volte troviamo in Luca la parola “misericordia”; in Matteo ricorre 3 volte (Mt 5,7; 9,13; 23,23) ed in Marco una sola volta (Mc 5,19).</w:t>
      </w:r>
    </w:p>
    <w:p w:rsidR="006E3CF4" w:rsidRPr="00475CA5" w:rsidRDefault="006E3CF4" w:rsidP="006E3CF4">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Quando e dove Luca parla di misericordia? Non possiamo che sorprenderci nel vedere che per tutte le 5 volte ne parla nel “Vangelo dell’infanzia” in brani che non hanno paralleli in Marco ed in Matteo (che pur ha narrato l’infanzia di Gesù):</w:t>
      </w:r>
    </w:p>
    <w:p w:rsidR="006E3CF4" w:rsidRPr="00475CA5" w:rsidRDefault="006E3CF4" w:rsidP="006E3CF4">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due volte sulla bocca di Maria nel canto del Magnificat: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sz w:val="24"/>
          <w:szCs w:val="24"/>
        </w:rPr>
        <w:t>-  “…</w:t>
      </w:r>
      <w:r w:rsidRPr="00475CA5">
        <w:rPr>
          <w:rFonts w:ascii="Times New Roman" w:hAnsi="Times New Roman" w:cs="Times New Roman"/>
          <w:i/>
          <w:iCs/>
          <w:sz w:val="24"/>
          <w:szCs w:val="24"/>
          <w:shd w:val="clear" w:color="auto" w:fill="FFFFFF"/>
        </w:rPr>
        <w:t>di generazione in generazione la sua misericordia</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 xml:space="preserve">per quelli che lo temono” </w:t>
      </w:r>
      <w:r w:rsidRPr="00475CA5">
        <w:rPr>
          <w:rFonts w:ascii="Times New Roman" w:hAnsi="Times New Roman" w:cs="Times New Roman"/>
          <w:iCs/>
          <w:sz w:val="24"/>
          <w:szCs w:val="24"/>
          <w:shd w:val="clear" w:color="auto" w:fill="FFFFFF"/>
        </w:rPr>
        <w:t>(Lc 1,50);</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sz w:val="24"/>
          <w:szCs w:val="24"/>
        </w:rPr>
        <w:t>-  “</w:t>
      </w:r>
      <w:r w:rsidRPr="00475CA5">
        <w:rPr>
          <w:rFonts w:ascii="Times New Roman" w:hAnsi="Times New Roman" w:cs="Times New Roman"/>
          <w:i/>
          <w:iCs/>
          <w:sz w:val="24"/>
          <w:szCs w:val="24"/>
          <w:shd w:val="clear" w:color="auto" w:fill="FFFFFF"/>
        </w:rPr>
        <w:t>Ha soccorso Israele, suo servo,</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ricordandosi della sua misericordia</w:t>
      </w:r>
      <w:r w:rsidRPr="00475CA5">
        <w:rPr>
          <w:rFonts w:ascii="Times New Roman" w:hAnsi="Times New Roman" w:cs="Times New Roman"/>
          <w:iCs/>
          <w:sz w:val="24"/>
          <w:szCs w:val="24"/>
          <w:shd w:val="clear" w:color="auto" w:fill="FFFFFF"/>
        </w:rPr>
        <w:t>” (Lc 1,54).</w:t>
      </w:r>
    </w:p>
    <w:p w:rsidR="006E3CF4" w:rsidRPr="00475CA5" w:rsidRDefault="006E3CF4" w:rsidP="006E3CF4">
      <w:pPr>
        <w:spacing w:after="0" w:line="240" w:lineRule="atLeast"/>
        <w:jc w:val="both"/>
        <w:rPr>
          <w:rFonts w:ascii="Times New Roman" w:hAnsi="Times New Roman" w:cs="Times New Roman"/>
          <w:i/>
          <w:sz w:val="24"/>
          <w:szCs w:val="24"/>
          <w:shd w:val="clear" w:color="auto" w:fill="FFFFFF"/>
        </w:rPr>
      </w:pPr>
      <w:r w:rsidRPr="00475CA5">
        <w:rPr>
          <w:rFonts w:ascii="Times New Roman" w:hAnsi="Times New Roman" w:cs="Times New Roman"/>
          <w:sz w:val="24"/>
          <w:szCs w:val="24"/>
        </w:rPr>
        <w:t>♦ una volta sulla bocca di Elisabetta che esalta la misericordia di Dio nei suoi confronti:-  “</w:t>
      </w:r>
      <w:r w:rsidRPr="00475CA5">
        <w:rPr>
          <w:rFonts w:ascii="Times New Roman" w:hAnsi="Times New Roman" w:cs="Times New Roman"/>
          <w:i/>
          <w:sz w:val="24"/>
          <w:szCs w:val="24"/>
          <w:shd w:val="clear" w:color="auto" w:fill="FFFFFF"/>
        </w:rPr>
        <w:t>I vicini e i parenti udirono che il Signore aveva manifestato in lei la sua grande misericordia, e si rallegravano con lei</w:t>
      </w:r>
      <w:r w:rsidRPr="00475CA5">
        <w:rPr>
          <w:rFonts w:ascii="Times New Roman" w:hAnsi="Times New Roman" w:cs="Times New Roman"/>
          <w:sz w:val="24"/>
          <w:szCs w:val="24"/>
          <w:shd w:val="clear" w:color="auto" w:fill="FFFFFF"/>
        </w:rPr>
        <w:t>” (Lc 1,58).</w:t>
      </w:r>
    </w:p>
    <w:p w:rsidR="006E3CF4" w:rsidRPr="00475CA5" w:rsidRDefault="006E3CF4" w:rsidP="006E3CF4">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due volte nel cantico di Zaccaria, il Benedictus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sz w:val="24"/>
          <w:szCs w:val="24"/>
        </w:rPr>
        <w:t>-  “</w:t>
      </w:r>
      <w:r w:rsidRPr="00475CA5">
        <w:rPr>
          <w:rFonts w:ascii="Times New Roman" w:hAnsi="Times New Roman" w:cs="Times New Roman"/>
          <w:i/>
          <w:iCs/>
          <w:sz w:val="24"/>
          <w:szCs w:val="24"/>
          <w:shd w:val="clear" w:color="auto" w:fill="FFFFFF"/>
        </w:rPr>
        <w:t>Così egli ha concesso misericordia ai nostri padri</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e si è ricordato della sua santa alleanza,”</w:t>
      </w:r>
      <w:r w:rsidRPr="00475CA5">
        <w:rPr>
          <w:rFonts w:ascii="Times New Roman" w:hAnsi="Times New Roman" w:cs="Times New Roman"/>
          <w:iCs/>
          <w:sz w:val="24"/>
          <w:szCs w:val="24"/>
          <w:shd w:val="clear" w:color="auto" w:fill="FFFFFF"/>
        </w:rPr>
        <w:t xml:space="preserve"> (Lc 1,72);</w:t>
      </w:r>
      <w:r w:rsidRPr="00475CA5">
        <w:rPr>
          <w:rFonts w:ascii="Times New Roman" w:hAnsi="Times New Roman" w:cs="Times New Roman"/>
          <w:iCs/>
          <w:sz w:val="24"/>
          <w:szCs w:val="24"/>
          <w:shd w:val="clear" w:color="auto" w:fill="FFFFFF"/>
        </w:rPr>
        <w:br/>
        <w:t>- “</w:t>
      </w:r>
      <w:r w:rsidRPr="00475CA5">
        <w:rPr>
          <w:rFonts w:ascii="Times New Roman" w:hAnsi="Times New Roman" w:cs="Times New Roman"/>
          <w:i/>
          <w:iCs/>
          <w:sz w:val="24"/>
          <w:szCs w:val="24"/>
          <w:shd w:val="clear" w:color="auto" w:fill="FFFFFF"/>
        </w:rPr>
        <w:t>Grazie alla tenerezza e misericordia del nostro Dio, ci visiterà  un sole che sorge dall’alto</w:t>
      </w:r>
      <w:r w:rsidRPr="00475CA5">
        <w:rPr>
          <w:rFonts w:ascii="Times New Roman" w:hAnsi="Times New Roman" w:cs="Times New Roman"/>
          <w:iCs/>
          <w:sz w:val="24"/>
          <w:szCs w:val="24"/>
          <w:shd w:val="clear" w:color="auto" w:fill="FFFFFF"/>
        </w:rPr>
        <w:t>” (Lc 1,78).</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Maria, Elisabetta, Zaccaria (come Simeone ed Anna), pur testimoniando il passaggio “dall’uno all’altro testamento”, appartengono certo all’ Antico Testamento. I due cantici e le parole di Elisabetta testimoniano così tutta la misericordia di Dio Padre.</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La misericordia di Dio Padre</w:t>
      </w:r>
      <w:r w:rsidRPr="00475CA5">
        <w:rPr>
          <w:rStyle w:val="Rimandonotaapidipagina"/>
          <w:rFonts w:ascii="Times New Roman" w:hAnsi="Times New Roman" w:cs="Times New Roman"/>
          <w:iCs/>
          <w:sz w:val="24"/>
          <w:szCs w:val="24"/>
          <w:shd w:val="clear" w:color="auto" w:fill="FFFFFF"/>
        </w:rPr>
        <w:footnoteReference w:id="1"/>
      </w:r>
      <w:r w:rsidRPr="00475CA5">
        <w:rPr>
          <w:rFonts w:ascii="Times New Roman" w:hAnsi="Times New Roman" w:cs="Times New Roman"/>
          <w:iCs/>
          <w:sz w:val="24"/>
          <w:szCs w:val="24"/>
          <w:shd w:val="clear" w:color="auto" w:fill="FFFFFF"/>
        </w:rPr>
        <w:t xml:space="preserve"> attraversa l’intera storia della salvezza, dalla creazione del mondo ai suoi interventi per la salvezza del suo popolo. I Salmi sono una miniera per comprendere come Dio è buono e misericordioso, il suo amore è per sempre e non respinge le nostre invocazioni:</w:t>
      </w:r>
    </w:p>
    <w:p w:rsidR="006E3CF4" w:rsidRPr="00475CA5" w:rsidRDefault="006E3CF4" w:rsidP="006E3CF4">
      <w:pPr>
        <w:tabs>
          <w:tab w:val="left" w:pos="0"/>
          <w:tab w:val="left" w:pos="7655"/>
        </w:tabs>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“Rendete grazia al Signore perché è buono, perché il suo amore è per sempre (perché eterna è la sua misericordia)” (Salmo 136).</w:t>
      </w:r>
    </w:p>
    <w:p w:rsidR="006E3CF4" w:rsidRPr="00475CA5" w:rsidRDefault="006E3CF4" w:rsidP="006E3CF4">
      <w:pPr>
        <w:pStyle w:val="NormaleWeb"/>
        <w:shd w:val="clear" w:color="auto" w:fill="FFFFFF"/>
        <w:spacing w:before="0" w:beforeAutospacing="0" w:after="0" w:afterAutospacing="0" w:line="240" w:lineRule="atLeast"/>
        <w:jc w:val="both"/>
      </w:pPr>
      <w:r w:rsidRPr="00475CA5">
        <w:t>“Genti tutte, lodate il Signore, popoli tutti, cantate la sua lode, perché forte è il suo amore per “Sia noi e la fedeltà del Signore dura per sempre” (Salmo 117).</w:t>
      </w:r>
    </w:p>
    <w:p w:rsidR="006E3CF4" w:rsidRPr="00475CA5" w:rsidRDefault="006E3CF4" w:rsidP="006E3CF4">
      <w:pPr>
        <w:pStyle w:val="NormaleWeb"/>
        <w:shd w:val="clear" w:color="auto" w:fill="FFFFFF"/>
        <w:spacing w:before="0" w:beforeAutospacing="0" w:after="0" w:afterAutospacing="0" w:line="240" w:lineRule="atLeast"/>
        <w:jc w:val="both"/>
      </w:pPr>
      <w:r w:rsidRPr="00475CA5">
        <w:t>benedetto Dio che non ha respinto la mia preghiera, non mi ha negato la sua misericordia” (Sl117).</w:t>
      </w:r>
    </w:p>
    <w:p w:rsidR="006E3CF4" w:rsidRPr="00475CA5" w:rsidRDefault="006E3CF4" w:rsidP="006E3CF4">
      <w:pPr>
        <w:pStyle w:val="NormaleWeb"/>
        <w:shd w:val="clear" w:color="auto" w:fill="FFFFFF"/>
        <w:spacing w:before="0" w:beforeAutospacing="0" w:after="0" w:afterAutospacing="0" w:line="240" w:lineRule="atLeast"/>
        <w:jc w:val="both"/>
      </w:pPr>
      <w:r w:rsidRPr="00475CA5">
        <w:lastRenderedPageBreak/>
        <w:t xml:space="preserve"> “Misericordioso e pietoso è il Signore” (Salmo 111).</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xml:space="preserve">“Misericordioso e pietoso” è il nome col quale Dio un giorno si rivelò a Mosè: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“Il Signore, il Signore, Dio misericordioso e pietoso, lento all’ira e ricco di amore e di fedeltà” (Es 34,6).</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xml:space="preserve">Alcune immagini bellissime, lasciataci dai profeti, ci dicono come Dio manifesta la misericordia nel suo agire, come l’immagine: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del padre che ci accoglie tra le sue braccia:</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w:t>
      </w:r>
      <w:r w:rsidRPr="00475CA5">
        <w:rPr>
          <w:rFonts w:ascii="Times New Roman" w:hAnsi="Times New Roman" w:cs="Times New Roman"/>
          <w:i/>
          <w:iCs/>
          <w:sz w:val="24"/>
          <w:szCs w:val="24"/>
          <w:shd w:val="clear" w:color="auto" w:fill="FFFFFF"/>
        </w:rPr>
        <w:t>Io li traevo con legami di bontà,</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con vincoli d'amore,</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ero per loro come chi solleva un bimbo alla sua guancia,</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mi chinavo su di lui per dargli da mangiare</w:t>
      </w:r>
      <w:r w:rsidRPr="00475CA5">
        <w:rPr>
          <w:rFonts w:ascii="Times New Roman" w:hAnsi="Times New Roman" w:cs="Times New Roman"/>
          <w:iCs/>
          <w:sz w:val="24"/>
          <w:szCs w:val="24"/>
          <w:shd w:val="clear" w:color="auto" w:fill="FFFFFF"/>
        </w:rPr>
        <w:t>” (Os 11,4).</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dello sposo che non abbandona la donna amata, nonostante le sue infedeltà:</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w:t>
      </w:r>
      <w:r w:rsidRPr="00475CA5">
        <w:rPr>
          <w:rFonts w:ascii="Times New Roman" w:hAnsi="Times New Roman" w:cs="Times New Roman"/>
          <w:i/>
          <w:iCs/>
          <w:sz w:val="24"/>
          <w:szCs w:val="24"/>
          <w:shd w:val="clear" w:color="auto" w:fill="FFFFFF"/>
        </w:rPr>
        <w:t>Per un breve istante ti ho abbandonata,</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ma ti raccoglierò con immenso amore</w:t>
      </w:r>
      <w:r w:rsidRPr="00475CA5">
        <w:rPr>
          <w:rFonts w:ascii="Times New Roman" w:hAnsi="Times New Roman" w:cs="Times New Roman"/>
          <w:iCs/>
          <w:sz w:val="24"/>
          <w:szCs w:val="24"/>
          <w:shd w:val="clear" w:color="auto" w:fill="FFFFFF"/>
        </w:rPr>
        <w:t>” (Is 54,7)</w:t>
      </w:r>
      <w:r w:rsidRPr="00475CA5">
        <w:rPr>
          <w:rFonts w:ascii="Times New Roman" w:hAnsi="Times New Roman" w:cs="Times New Roman"/>
          <w:i/>
          <w:iCs/>
          <w:sz w:val="24"/>
          <w:szCs w:val="24"/>
          <w:shd w:val="clear" w:color="auto" w:fill="FFFFFF"/>
        </w:rPr>
        <w: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del pastore che si prende cura delle sue pecore una ad una:</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w:t>
      </w:r>
      <w:r w:rsidRPr="00475CA5">
        <w:rPr>
          <w:rFonts w:ascii="Times New Roman" w:hAnsi="Times New Roman" w:cs="Times New Roman"/>
          <w:i/>
          <w:sz w:val="24"/>
          <w:szCs w:val="24"/>
          <w:shd w:val="clear" w:color="auto" w:fill="FFFFFF"/>
        </w:rPr>
        <w:t>Perché così dice il Signore Dio: Ecco, io stesso cercherò le mie pecore e le passerò in rassegna</w:t>
      </w:r>
      <w:r w:rsidRPr="00475CA5">
        <w:rPr>
          <w:rFonts w:ascii="Times New Roman" w:hAnsi="Times New Roman" w:cs="Times New Roman"/>
          <w:sz w:val="24"/>
          <w:szCs w:val="24"/>
          <w:shd w:val="clear" w:color="auto" w:fill="FFFFFF"/>
        </w:rPr>
        <w:t>”  (Ez 34,11).</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E’ Luca che presenta, in particolar modo, Gesù, come “il volto della misericordia del Padre</w:t>
      </w:r>
      <w:r w:rsidRPr="00475CA5">
        <w:rPr>
          <w:rStyle w:val="Rimandonotaapidipagina"/>
          <w:rFonts w:ascii="Times New Roman" w:hAnsi="Times New Roman" w:cs="Times New Roman"/>
          <w:iCs/>
          <w:sz w:val="24"/>
          <w:szCs w:val="24"/>
          <w:shd w:val="clear" w:color="auto" w:fill="FFFFFF"/>
        </w:rPr>
        <w:footnoteReference w:id="2"/>
      </w:r>
      <w:r w:rsidRPr="00475CA5">
        <w:rPr>
          <w:rFonts w:ascii="Times New Roman" w:hAnsi="Times New Roman" w:cs="Times New Roman"/>
          <w:iCs/>
          <w:sz w:val="24"/>
          <w:szCs w:val="24"/>
          <w:shd w:val="clear" w:color="auto" w:fill="FFFFFF"/>
        </w:rPr>
        <w:t xml:space="preserve">”. Il primo atto pubblico che Gesù fa è mettersi in una fila di peccatori e va a ricevere il battesimo e, nella sua prima predicazione pubblica, nella sinagoga di Nàzaret, annuncia la sua misericordia: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
          <w:iCs/>
          <w:sz w:val="24"/>
          <w:szCs w:val="24"/>
        </w:rPr>
        <w:t xml:space="preserve">Lo Spirito del Signore è sopra di me; per questo mi ha consacrato con l'unzione e mi ha mandato a portare ai poveri il lieto annuncio, a proclamare ai prigionieri la liberazione e ai ciechi la vista; a rimettere in libertà gli oppressi, a proclamare l'anno di grazia del Signore </w:t>
      </w:r>
      <w:r w:rsidRPr="00475CA5">
        <w:rPr>
          <w:rFonts w:ascii="Times New Roman" w:hAnsi="Times New Roman" w:cs="Times New Roman"/>
          <w:iCs/>
          <w:sz w:val="24"/>
          <w:szCs w:val="24"/>
        </w:rPr>
        <w:t>(Lc 4,18-19)</w:t>
      </w:r>
      <w:r w:rsidRPr="00475CA5">
        <w:rPr>
          <w:rFonts w:ascii="Times New Roman" w:hAnsi="Times New Roman" w:cs="Times New Roman"/>
          <w:sz w:val="24"/>
          <w:szCs w:val="24"/>
        </w:rPr>
        <w:t>.</w:t>
      </w:r>
    </w:p>
    <w:p w:rsidR="006E3CF4" w:rsidRPr="00475CA5" w:rsidRDefault="006E3CF4" w:rsidP="006E3CF4">
      <w:pPr>
        <w:pStyle w:val="NormaleWeb"/>
        <w:shd w:val="clear" w:color="auto" w:fill="FFFFFF"/>
        <w:spacing w:before="0" w:beforeAutospacing="0" w:after="0" w:afterAutospacing="0" w:line="240" w:lineRule="atLeast"/>
        <w:jc w:val="both"/>
        <w:rPr>
          <w:iCs/>
        </w:rPr>
      </w:pPr>
      <w:r w:rsidRPr="00475CA5">
        <w:rPr>
          <w:iCs/>
        </w:rPr>
        <w:t>Il tema della misericordia è presente, in particolar modo, nei tanti racconti delle “guarigioni” operate da Gesù, segni del suo amore verso chi soffre e lo invoca - “Pietà di me, Signore”, “Pietà di noi”:</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iCs/>
        </w:rPr>
        <w:t xml:space="preserve">- Lc 17,13 (Gesù guarisce i dieci lebbrosi): …e dissero ad alta voce: </w:t>
      </w:r>
      <w:r w:rsidRPr="00475CA5">
        <w:rPr>
          <w:shd w:val="clear" w:color="auto" w:fill="FFFFFF"/>
        </w:rPr>
        <w:t>«Gesù, maestro, abbi pietà di noi!»</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 Lc 18,38 (Il cieco di Gerico): Allora gridò dicendo: «Gesù, figlio di Davide, abbi pietà di me!</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18,13 (Il fariseo ed il pubblicano): non osava nemmeno alzare gli occhi al cielo, ma si batteva il petto dicendo: «O Dio, abbi pietà di me peccatore».</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Di fronte alle “grida di misericordia”, il Signore Gesù è mosso a compassione, “toccato fino alle viscere”, come quando:</w:t>
      </w:r>
    </w:p>
    <w:p w:rsidR="006E3CF4" w:rsidRPr="00475CA5" w:rsidRDefault="006E3CF4" w:rsidP="006E3CF4">
      <w:pPr>
        <w:pStyle w:val="NormaleWeb"/>
        <w:numPr>
          <w:ilvl w:val="0"/>
          <w:numId w:val="7"/>
        </w:numPr>
        <w:shd w:val="clear" w:color="auto" w:fill="FFFFFF"/>
        <w:spacing w:before="0" w:beforeAutospacing="0" w:after="0" w:afterAutospacing="0" w:line="240" w:lineRule="atLeast"/>
        <w:jc w:val="both"/>
        <w:rPr>
          <w:shd w:val="clear" w:color="auto" w:fill="FFFFFF"/>
        </w:rPr>
      </w:pPr>
      <w:r w:rsidRPr="00475CA5">
        <w:rPr>
          <w:shd w:val="clear" w:color="auto" w:fill="FFFFFF"/>
        </w:rPr>
        <w:t xml:space="preserve"> incontra alla porta di Nain la vedova che accompagna al sepolcro il suo unico figlio:</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7,13: Vedendola, il Signore fu preso da grande compassione per lei e le disse: «Non piangere!».</w:t>
      </w:r>
    </w:p>
    <w:p w:rsidR="006E3CF4" w:rsidRPr="00475CA5" w:rsidRDefault="006E3CF4" w:rsidP="006E3CF4">
      <w:pPr>
        <w:pStyle w:val="NormaleWeb"/>
        <w:numPr>
          <w:ilvl w:val="0"/>
          <w:numId w:val="7"/>
        </w:numPr>
        <w:shd w:val="clear" w:color="auto" w:fill="FFFFFF"/>
        <w:spacing w:before="0" w:beforeAutospacing="0" w:after="0" w:afterAutospacing="0" w:line="240" w:lineRule="atLeast"/>
        <w:jc w:val="both"/>
        <w:rPr>
          <w:shd w:val="clear" w:color="auto" w:fill="FFFFFF"/>
        </w:rPr>
      </w:pPr>
      <w:r w:rsidRPr="00475CA5">
        <w:rPr>
          <w:shd w:val="clear" w:color="auto" w:fill="FFFFFF"/>
        </w:rPr>
        <w:t>descrive i sentimenti del buon samaritano nei confronti di colui che cadde nelle mani dei briganti:</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10,33: Invece un Samaritano, che era in viaggio, passandogli accanto, vide e ne ebbe compassione. </w:t>
      </w:r>
    </w:p>
    <w:p w:rsidR="006E3CF4" w:rsidRPr="00475CA5" w:rsidRDefault="006E3CF4" w:rsidP="006E3CF4">
      <w:pPr>
        <w:pStyle w:val="NormaleWeb"/>
        <w:numPr>
          <w:ilvl w:val="0"/>
          <w:numId w:val="7"/>
        </w:numPr>
        <w:shd w:val="clear" w:color="auto" w:fill="FFFFFF"/>
        <w:spacing w:before="0" w:beforeAutospacing="0" w:after="0" w:afterAutospacing="0" w:line="240" w:lineRule="atLeast"/>
        <w:jc w:val="both"/>
        <w:rPr>
          <w:shd w:val="clear" w:color="auto" w:fill="FFFFFF"/>
        </w:rPr>
      </w:pPr>
      <w:r w:rsidRPr="00475CA5">
        <w:rPr>
          <w:shd w:val="clear" w:color="auto" w:fill="FFFFFF"/>
        </w:rPr>
        <w:t>traccia i sentimenti del padre quando vede tornare suo figlio;</w:t>
      </w:r>
    </w:p>
    <w:p w:rsidR="006E3CF4" w:rsidRPr="00475CA5" w:rsidRDefault="006E3CF4" w:rsidP="006E3CF4">
      <w:pPr>
        <w:pStyle w:val="NormaleWeb"/>
        <w:shd w:val="clear" w:color="auto" w:fill="FFFFFF"/>
        <w:spacing w:before="0" w:beforeAutospacing="0" w:after="0" w:afterAutospacing="0" w:line="240" w:lineRule="atLeast"/>
        <w:ind w:left="72"/>
        <w:jc w:val="both"/>
        <w:rPr>
          <w:shd w:val="clear" w:color="auto" w:fill="FFFFFF"/>
        </w:rPr>
      </w:pPr>
      <w:r w:rsidRPr="00475CA5">
        <w:rPr>
          <w:shd w:val="clear" w:color="auto" w:fill="FFFFFF"/>
        </w:rPr>
        <w:t xml:space="preserve">Lc 15,20: Quando era ancora lontano, suo padre lo vide, ebbe compassione, gli corse incontro, gli si gettò al collo e lo baciò. </w:t>
      </w:r>
    </w:p>
    <w:p w:rsidR="006E3CF4" w:rsidRPr="00475CA5" w:rsidRDefault="006E3CF4" w:rsidP="006E3CF4">
      <w:pPr>
        <w:pStyle w:val="NormaleWeb"/>
        <w:shd w:val="clear" w:color="auto" w:fill="FFFFFF"/>
        <w:spacing w:before="0" w:beforeAutospacing="0" w:after="0" w:afterAutospacing="0" w:line="240" w:lineRule="atLeast"/>
        <w:ind w:left="72"/>
        <w:jc w:val="both"/>
        <w:rPr>
          <w:b/>
          <w:shd w:val="clear" w:color="auto" w:fill="FFFFFF"/>
        </w:rPr>
      </w:pPr>
      <w:r w:rsidRPr="00475CA5">
        <w:rPr>
          <w:b/>
          <w:shd w:val="clear" w:color="auto" w:fill="FFFFFF"/>
        </w:rPr>
        <w:t>Ancora compassione Gesù prova quando:</w:t>
      </w:r>
    </w:p>
    <w:p w:rsidR="006E3CF4" w:rsidRPr="00475CA5" w:rsidRDefault="006E3CF4" w:rsidP="006E3CF4">
      <w:pPr>
        <w:pStyle w:val="NormaleWeb"/>
        <w:numPr>
          <w:ilvl w:val="0"/>
          <w:numId w:val="7"/>
        </w:numPr>
        <w:shd w:val="clear" w:color="auto" w:fill="FFFFFF"/>
        <w:tabs>
          <w:tab w:val="left" w:pos="284"/>
        </w:tabs>
        <w:spacing w:before="0" w:beforeAutospacing="0" w:after="0" w:afterAutospacing="0" w:line="240" w:lineRule="atLeast"/>
        <w:ind w:left="0" w:firstLine="0"/>
        <w:jc w:val="both"/>
        <w:rPr>
          <w:shd w:val="clear" w:color="auto" w:fill="FFFFFF"/>
        </w:rPr>
      </w:pPr>
      <w:r w:rsidRPr="00475CA5">
        <w:rPr>
          <w:shd w:val="clear" w:color="auto" w:fill="FFFFFF"/>
        </w:rPr>
        <w:t xml:space="preserve">guarisce la suocera di Pietro:Lc 4,39: Si chinò su di lei, comandò alla febbre e la febbre la lasciò </w:t>
      </w:r>
    </w:p>
    <w:p w:rsidR="006E3CF4" w:rsidRPr="00475CA5" w:rsidRDefault="006E3CF4" w:rsidP="006E3CF4">
      <w:pPr>
        <w:pStyle w:val="NormaleWeb"/>
        <w:numPr>
          <w:ilvl w:val="0"/>
          <w:numId w:val="7"/>
        </w:numPr>
        <w:shd w:val="clear" w:color="auto" w:fill="FFFFFF"/>
        <w:tabs>
          <w:tab w:val="left" w:pos="284"/>
        </w:tabs>
        <w:spacing w:before="0" w:beforeAutospacing="0" w:after="0" w:afterAutospacing="0" w:line="240" w:lineRule="atLeast"/>
        <w:ind w:left="72" w:firstLine="0"/>
        <w:jc w:val="both"/>
        <w:rPr>
          <w:shd w:val="clear" w:color="auto" w:fill="FFFFFF"/>
        </w:rPr>
      </w:pPr>
      <w:r w:rsidRPr="00475CA5">
        <w:rPr>
          <w:shd w:val="clear" w:color="auto" w:fill="FFFFFF"/>
        </w:rPr>
        <w:t>guarisce un lebbroso:Lc 5,13: Gesù tese la mano e lo toccò dicendo: «Lo voglio, sii purificato!».</w:t>
      </w:r>
    </w:p>
    <w:p w:rsidR="006E3CF4" w:rsidRPr="00475CA5" w:rsidRDefault="006E3CF4" w:rsidP="006E3CF4">
      <w:pPr>
        <w:pStyle w:val="NormaleWeb"/>
        <w:numPr>
          <w:ilvl w:val="0"/>
          <w:numId w:val="7"/>
        </w:numPr>
        <w:shd w:val="clear" w:color="auto" w:fill="FFFFFF"/>
        <w:tabs>
          <w:tab w:val="left" w:pos="284"/>
        </w:tabs>
        <w:spacing w:before="0" w:beforeAutospacing="0" w:after="0" w:afterAutospacing="0" w:line="240" w:lineRule="atLeast"/>
        <w:ind w:left="72" w:firstLine="0"/>
        <w:jc w:val="both"/>
        <w:rPr>
          <w:shd w:val="clear" w:color="auto" w:fill="FFFFFF"/>
        </w:rPr>
      </w:pPr>
      <w:r w:rsidRPr="00475CA5">
        <w:rPr>
          <w:shd w:val="clear" w:color="auto" w:fill="FFFFFF"/>
        </w:rPr>
        <w:t>guarisce l’uomo dalla mano inaridita: Lc 6,9: Poi Gesù disse loro: «Domando a voi: in giorno di sabato, è lecito fare del bene o fare del male, salvare una vita o sopprimerla?».</w:t>
      </w:r>
    </w:p>
    <w:p w:rsidR="006E3CF4" w:rsidRPr="00475CA5" w:rsidRDefault="006E3CF4" w:rsidP="006E3CF4">
      <w:pPr>
        <w:pStyle w:val="NormaleWeb"/>
        <w:numPr>
          <w:ilvl w:val="0"/>
          <w:numId w:val="7"/>
        </w:numPr>
        <w:shd w:val="clear" w:color="auto" w:fill="FFFFFF"/>
        <w:tabs>
          <w:tab w:val="left" w:pos="284"/>
        </w:tabs>
        <w:spacing w:before="0" w:beforeAutospacing="0" w:after="0" w:afterAutospacing="0" w:line="240" w:lineRule="atLeast"/>
        <w:ind w:left="72" w:firstLine="0"/>
        <w:jc w:val="both"/>
        <w:rPr>
          <w:shd w:val="clear" w:color="auto" w:fill="FFFFFF"/>
        </w:rPr>
      </w:pPr>
      <w:r w:rsidRPr="00475CA5">
        <w:rPr>
          <w:shd w:val="clear" w:color="auto" w:fill="FFFFFF"/>
        </w:rPr>
        <w:t>tocca e guarisce l’orecchio del servo del sommo sacerdote: Lc 22,51: Ma Gesù intervenne dicendo: «Lasciate! Basta così!». E, toccandogli l'orecchio, lo guarì. </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Le folle accorrono “per ascoltarlo e per essere guariti dalle loro malattie” (Lc 6,18).</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lastRenderedPageBreak/>
        <w:t xml:space="preserve">Oggetto della misericordia di Gesù non sono solamente gli ammalati, ma anche e di più i peccatori (pubblicani e prostitute). Gesù li avvicina e mangia e beve con loro… </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5,8 (Chiamata di Pietro): Signore, allontànati da me, perché sono un peccatore - Non temere; d'ora in poi sarai pescatore di uomini.</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5,20 (Perdona un paralitico): Uomo, ti sono perdonati i tuoi peccati. </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5,31-32 (Chiamata di Levi): “Gesù rispose loro: «Non sono i sani che hanno bisogno del medico, ma i malati; io non sono venuto a chiamare i giusti, ma i peccatori perché si convertano».</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Lc 7,36-50 (Gesù perdona una peccatrice): sono perdonati i suoi molti peccati, perché ha molto amato.</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 xml:space="preserve">Lc 19,5 (l’incontro con Zaccheo): Zaccheo, scendi subito, perché oggi devo fermarmi a casa tua - Oggi per questa casa è venuta la salvezza. </w:t>
      </w:r>
    </w:p>
    <w:p w:rsidR="006E3CF4" w:rsidRPr="00475CA5" w:rsidRDefault="006E3CF4" w:rsidP="006E3CF4">
      <w:pPr>
        <w:pStyle w:val="NormaleWeb"/>
        <w:shd w:val="clear" w:color="auto" w:fill="FFFFFF"/>
        <w:spacing w:before="0" w:beforeAutospacing="0" w:after="0" w:afterAutospacing="0" w:line="240" w:lineRule="atLeast"/>
        <w:jc w:val="both"/>
        <w:rPr>
          <w:shd w:val="clear" w:color="auto" w:fill="FFFFFF"/>
        </w:rPr>
      </w:pPr>
      <w:r w:rsidRPr="00475CA5">
        <w:rPr>
          <w:shd w:val="clear" w:color="auto" w:fill="FFFFFF"/>
        </w:rPr>
        <w:t xml:space="preserve">Lc 19,41 (Ingresso a Gerusalemme): Quando fu vicino, alla vista della città pianse su di essa. </w:t>
      </w:r>
    </w:p>
    <w:p w:rsidR="006E3CF4" w:rsidRPr="00475CA5" w:rsidRDefault="006E3CF4" w:rsidP="006E3CF4">
      <w:pPr>
        <w:pStyle w:val="NormaleWeb"/>
        <w:shd w:val="clear" w:color="auto" w:fill="FFFFFF"/>
        <w:spacing w:before="0" w:beforeAutospacing="0" w:after="0" w:afterAutospacing="0" w:line="240" w:lineRule="atLeast"/>
        <w:jc w:val="both"/>
        <w:rPr>
          <w:iCs/>
          <w:shd w:val="clear" w:color="auto" w:fill="FFFFFF"/>
        </w:rPr>
      </w:pPr>
      <w:r w:rsidRPr="00475CA5">
        <w:rPr>
          <w:shd w:val="clear" w:color="auto" w:fill="FFFFFF"/>
        </w:rPr>
        <w:t>Lc 22,61(Pietro rinnega Gesù): Allora il Signore si voltò e fissò lo sguardo su Pietro. </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iCs/>
          <w:sz w:val="24"/>
          <w:szCs w:val="24"/>
          <w:shd w:val="clear" w:color="auto" w:fill="FFFFFF"/>
        </w:rPr>
        <w:t>Lc 23,34 (Crocifissione di Gesù): Gesù diceva: «Padre, perdona loro perché non sanno quello che fanno».</w:t>
      </w:r>
      <w:r w:rsidRPr="00475CA5">
        <w:rPr>
          <w:rFonts w:ascii="Times New Roman" w:hAnsi="Times New Roman" w:cs="Times New Roman"/>
          <w:iCs/>
          <w:sz w:val="24"/>
          <w:szCs w:val="24"/>
          <w:shd w:val="clear" w:color="auto" w:fill="FFFFFF"/>
        </w:rPr>
        <w:br/>
        <w:t xml:space="preserve">Lc 23,43 (Il buon ladrone che si riconosce peccatore): </w:t>
      </w:r>
      <w:r w:rsidRPr="00475CA5">
        <w:rPr>
          <w:rFonts w:ascii="Times New Roman" w:hAnsi="Times New Roman" w:cs="Times New Roman"/>
          <w:sz w:val="24"/>
          <w:szCs w:val="24"/>
          <w:shd w:val="clear" w:color="auto" w:fill="FFFFFF"/>
        </w:rPr>
        <w:t xml:space="preserve">Gli rispose: «In verità io ti dico: oggi </w:t>
      </w:r>
      <w:r w:rsidRPr="00475CA5">
        <w:rPr>
          <w:rFonts w:ascii="Times New Roman" w:hAnsi="Times New Roman" w:cs="Times New Roman"/>
          <w:sz w:val="24"/>
          <w:szCs w:val="24"/>
          <w:shd w:val="clear" w:color="auto" w:fill="FFFFFF"/>
        </w:rPr>
        <w:br/>
        <w:t>con me sarai nel paradiso».</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Lc 24,15 (Emmaus): Gesù Risorto in persona si avvicinò e camminava con loro.</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La pagina del Vangelo secondo Luca che però più ritrae il cuore misericordioso di Gesù è il capitolo 15 dove troviamo le tre meravigliose “parabole della misericordia”: la pecora smarrita, la moneta perduta e il Padre misericordioso.</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xml:space="preserve">Scribi e farisei rimproverano Gesù, perché accoglie i peccatori pubblici e mangia e beve con loro. Per scribi e farisei questo significava condividere la loro vita…ai loro occhi Gesù scandalizzava.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Gesù non si lascia intimidire e racconta tre parabole per convincerci che Lui è la misericordia senza confini e limiti;  è il Padre che si commuove quando vede il figlio minore: non fa calcoli, ma accoglie con gioia. La misericordia non è forse questo?</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Certamente…ma a volte le parole di Gesù “mite e umile di cuore” (Mt 11,29) ci sorprendono per la loro durezza:</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Lc 6,24-26 (Il discorso della pianura):</w:t>
      </w:r>
      <w:r w:rsidRPr="00475CA5">
        <w:rPr>
          <w:rFonts w:ascii="Times New Roman" w:hAnsi="Times New Roman" w:cs="Times New Roman"/>
          <w:i/>
          <w:iCs/>
          <w:sz w:val="24"/>
          <w:szCs w:val="24"/>
          <w:shd w:val="clear" w:color="auto" w:fill="FFFFFF"/>
        </w:rPr>
        <w:t xml:space="preserve"> Ma guai a voi, ricchi,</w:t>
      </w:r>
      <w:r w:rsidRPr="00475CA5">
        <w:rPr>
          <w:rFonts w:ascii="Times New Roman" w:hAnsi="Times New Roman" w:cs="Times New Roman"/>
          <w:i/>
          <w:iCs/>
          <w:sz w:val="24"/>
          <w:szCs w:val="24"/>
        </w:rPr>
        <w:t xml:space="preserve"> </w:t>
      </w:r>
      <w:r w:rsidRPr="00475CA5">
        <w:rPr>
          <w:rFonts w:ascii="Times New Roman" w:hAnsi="Times New Roman" w:cs="Times New Roman"/>
          <w:i/>
          <w:iCs/>
          <w:sz w:val="24"/>
          <w:szCs w:val="24"/>
          <w:shd w:val="clear" w:color="auto" w:fill="FFFFFF"/>
        </w:rPr>
        <w:t>perché avete già ricevuto la vostra consolazione</w:t>
      </w:r>
      <w:r w:rsidRPr="00475CA5">
        <w:rPr>
          <w:rFonts w:ascii="Times New Roman" w:hAnsi="Times New Roman" w:cs="Times New Roman"/>
          <w:iCs/>
          <w:sz w:val="24"/>
          <w:szCs w:val="24"/>
          <w:shd w:val="clear" w:color="auto" w:fill="FFFFFF"/>
        </w:rPr>
        <w: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sz w:val="24"/>
          <w:szCs w:val="24"/>
          <w:shd w:val="clear" w:color="auto" w:fill="FFFFFF"/>
        </w:rPr>
        <w:t>Lc 19,45 (Gesù a Gerusalemme): Ed entrato nel </w:t>
      </w:r>
      <w:r w:rsidRPr="00475CA5">
        <w:rPr>
          <w:rFonts w:ascii="Times New Roman" w:hAnsi="Times New Roman" w:cs="Times New Roman"/>
          <w:bCs/>
          <w:sz w:val="24"/>
          <w:szCs w:val="24"/>
          <w:shd w:val="clear" w:color="auto" w:fill="FFFFFF"/>
        </w:rPr>
        <w:t>tempio</w:t>
      </w:r>
      <w:r w:rsidRPr="00475CA5">
        <w:rPr>
          <w:rFonts w:ascii="Times New Roman" w:hAnsi="Times New Roman" w:cs="Times New Roman"/>
          <w:sz w:val="24"/>
          <w:szCs w:val="24"/>
          <w:shd w:val="clear" w:color="auto" w:fill="FFFFFF"/>
        </w:rPr>
        <w:t>, si mise a scacciare quelli che vendevano. </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Anche queste parole e  questi gesti di Gesù sono dei segni del suo volerci bene.</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Egli vuole la nostra conversione. E’ venuto infatti, come un “medico misericordioso”, per i peccatori “perché si convertano” (“Chiamata di Levi” in Lc 5,27-32).</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Ma non tutti accolgono la sua grazia:</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Lc 17,11-19 (</w:t>
      </w:r>
      <w:r w:rsidRPr="00475CA5">
        <w:rPr>
          <w:rFonts w:ascii="Times New Roman" w:hAnsi="Times New Roman" w:cs="Times New Roman"/>
          <w:iCs/>
          <w:sz w:val="24"/>
          <w:szCs w:val="24"/>
        </w:rPr>
        <w:t xml:space="preserve">Gesù guarisce i dieci lebbrosi): </w:t>
      </w:r>
      <w:r w:rsidRPr="00475CA5">
        <w:rPr>
          <w:rFonts w:ascii="Times New Roman" w:hAnsi="Times New Roman" w:cs="Times New Roman"/>
          <w:sz w:val="24"/>
          <w:szCs w:val="24"/>
          <w:shd w:val="clear" w:color="auto" w:fill="FFFFFF"/>
        </w:rPr>
        <w:t xml:space="preserve"> Non ne sono stati purificati dieci? E gli altri nove dove sono?</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 xml:space="preserve">Il racconto lucano insiste tanto sul tema della conversione. Molti sono i “convertiti”, in particolare Zaccheo (Lc 19,1-10) che, avendo incontrato la misericordia, dà la metà di ciò che possiede ai poveri. </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sz w:val="24"/>
          <w:szCs w:val="24"/>
          <w:shd w:val="clear" w:color="auto" w:fill="FFFFFF"/>
        </w:rPr>
        <w:t>Bi</w:t>
      </w:r>
      <w:r w:rsidRPr="00475CA5">
        <w:rPr>
          <w:rFonts w:ascii="Times New Roman" w:hAnsi="Times New Roman" w:cs="Times New Roman"/>
          <w:iCs/>
          <w:sz w:val="24"/>
          <w:szCs w:val="24"/>
          <w:shd w:val="clear" w:color="auto" w:fill="FFFFFF"/>
        </w:rPr>
        <w:t xml:space="preserve">sogna darsi da fare ad accogliere Dio, non aspettare troppo perché prima o poi sarà tardi, come ci raccontano </w:t>
      </w:r>
      <w:r w:rsidRPr="00475CA5">
        <w:rPr>
          <w:rFonts w:ascii="Times New Roman" w:hAnsi="Times New Roman" w:cs="Times New Roman"/>
          <w:sz w:val="24"/>
          <w:szCs w:val="24"/>
          <w:shd w:val="clear" w:color="auto" w:fill="FFFFFF"/>
        </w:rPr>
        <w:t xml:space="preserve">le due parabole del capitolo 16. (“La parabola dell’amministratore disonesto” in Lc 16,1-9 e “La parabola del ricco e del povero” in Luca 16,19-31). </w:t>
      </w:r>
      <w:r w:rsidRPr="00475CA5">
        <w:rPr>
          <w:rFonts w:ascii="Times New Roman" w:hAnsi="Times New Roman" w:cs="Times New Roman"/>
          <w:iCs/>
          <w:sz w:val="24"/>
          <w:szCs w:val="24"/>
          <w:shd w:val="clear" w:color="auto" w:fill="FFFFFF"/>
        </w:rPr>
        <w:t>Anche questi ammonimenti sono misericordia. Tra le opere di misericordia spirituale, nella tradizione cristiana, non c’è proprio: ammonire i peccatori?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Ricordiamoci però sempre che  Gesù ha una pazienza infinita con ciascuno di noi: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xml:space="preserve">Lc 13,6-9 (Parabola del fico sterile): </w:t>
      </w:r>
      <w:r w:rsidRPr="00475CA5">
        <w:rPr>
          <w:rFonts w:ascii="Times New Roman" w:hAnsi="Times New Roman" w:cs="Times New Roman"/>
          <w:sz w:val="24"/>
          <w:szCs w:val="24"/>
          <w:shd w:val="clear" w:color="auto" w:fill="FFFFFF"/>
        </w:rPr>
        <w:t>Padrone, lascialo ancora quest'anno, finché gli avrò zappato attorno e avrò messo il concime. Vedremo se porterà frutti per l'avvenire; se no, lo taglierai.</w:t>
      </w:r>
    </w:p>
    <w:p w:rsidR="006E3CF4" w:rsidRPr="00475CA5" w:rsidRDefault="006E3CF4" w:rsidP="006E3CF4">
      <w:pPr>
        <w:spacing w:after="0" w:line="240" w:lineRule="atLeast"/>
        <w:jc w:val="both"/>
        <w:rPr>
          <w:rFonts w:ascii="Times New Roman" w:hAnsi="Times New Roman" w:cs="Times New Roman"/>
          <w:sz w:val="24"/>
          <w:szCs w:val="24"/>
          <w:shd w:val="clear" w:color="auto" w:fill="FFFFFF"/>
        </w:rPr>
      </w:pPr>
      <w:r w:rsidRPr="00475CA5">
        <w:rPr>
          <w:rFonts w:ascii="Times New Roman" w:hAnsi="Times New Roman" w:cs="Times New Roman"/>
          <w:sz w:val="24"/>
          <w:szCs w:val="24"/>
          <w:shd w:val="clear" w:color="auto" w:fill="FFFFFF"/>
        </w:rPr>
        <w:t>------------------------------------------------------------------------------------------------------------------------</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 Noi siamo raggiunti, soccorsi dall’amore misericordioso di Dio attraverso Gesù. E’ tutto finito? No, tutto comincia. Ora tocca a noi essere misericordiosi, come ci dice Gesù:</w:t>
      </w:r>
    </w:p>
    <w:p w:rsidR="006E3CF4" w:rsidRPr="00475CA5" w:rsidRDefault="006E3CF4" w:rsidP="006E3CF4">
      <w:pPr>
        <w:spacing w:after="0" w:line="240" w:lineRule="atLeast"/>
        <w:ind w:left="709"/>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lastRenderedPageBreak/>
        <w:t>“</w:t>
      </w:r>
      <w:r w:rsidRPr="00475CA5">
        <w:rPr>
          <w:rFonts w:ascii="Times New Roman" w:hAnsi="Times New Roman" w:cs="Times New Roman"/>
          <w:b/>
          <w:iCs/>
          <w:sz w:val="24"/>
          <w:szCs w:val="24"/>
          <w:shd w:val="clear" w:color="auto" w:fill="FFFFFF"/>
        </w:rPr>
        <w:t>Siate misericordiosi, come il Padre vostro è misericordioso</w:t>
      </w:r>
      <w:r w:rsidRPr="00475CA5">
        <w:rPr>
          <w:rFonts w:ascii="Times New Roman" w:hAnsi="Times New Roman" w:cs="Times New Roman"/>
          <w:iCs/>
          <w:sz w:val="24"/>
          <w:szCs w:val="24"/>
          <w:shd w:val="clear" w:color="auto" w:fill="FFFFFF"/>
        </w:rPr>
        <w:t>” (Lc 6,36).</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E’ quanto suggerisce la parabola del “Buon samaritano” (Lc 10,30-37) Non il sacerdote, non il levita, ma uno straniero, disprezzato dai primi, vede l’uomo ferito, ne ha compassione, lo soccorre e a proprie spese lo salva. Ogni uomo è chiamato a farsi prossimo di ogni altro uomo: “Và e anche tu fa così”. Questa è la conclusione della parabola, la quale non dà certo una risposta teorica alla domanda: “E chi è il mio prossimo?</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w:t>
      </w:r>
    </w:p>
    <w:p w:rsidR="004145C0" w:rsidRDefault="004145C0" w:rsidP="006E3CF4">
      <w:pPr>
        <w:spacing w:after="0" w:line="240" w:lineRule="atLeast"/>
        <w:jc w:val="center"/>
        <w:rPr>
          <w:rFonts w:ascii="Times New Roman" w:hAnsi="Times New Roman" w:cs="Times New Roman"/>
          <w:b/>
          <w:iCs/>
          <w:sz w:val="24"/>
          <w:szCs w:val="24"/>
          <w:shd w:val="clear" w:color="auto" w:fill="FFFFFF"/>
        </w:rPr>
      </w:pPr>
    </w:p>
    <w:p w:rsidR="006E3CF4" w:rsidRDefault="006E3CF4" w:rsidP="006E3CF4">
      <w:pPr>
        <w:spacing w:after="0" w:line="240" w:lineRule="atLeast"/>
        <w:jc w:val="center"/>
        <w:rPr>
          <w:rFonts w:ascii="Times New Roman" w:hAnsi="Times New Roman" w:cs="Times New Roman"/>
          <w:b/>
          <w:iCs/>
          <w:sz w:val="24"/>
          <w:szCs w:val="24"/>
          <w:shd w:val="clear" w:color="auto" w:fill="FFFFFF"/>
        </w:rPr>
      </w:pPr>
      <w:r w:rsidRPr="00475CA5">
        <w:rPr>
          <w:rFonts w:ascii="Times New Roman" w:hAnsi="Times New Roman" w:cs="Times New Roman"/>
          <w:b/>
          <w:iCs/>
          <w:sz w:val="24"/>
          <w:szCs w:val="24"/>
          <w:shd w:val="clear" w:color="auto" w:fill="FFFFFF"/>
        </w:rPr>
        <w:t>Ricordiamo ancora le “Opere di Misericordia”?</w:t>
      </w:r>
    </w:p>
    <w:p w:rsidR="004145C0" w:rsidRPr="00475CA5" w:rsidRDefault="004145C0" w:rsidP="006E3CF4">
      <w:pPr>
        <w:spacing w:after="0" w:line="240" w:lineRule="atLeast"/>
        <w:jc w:val="center"/>
        <w:rPr>
          <w:rFonts w:ascii="Times New Roman" w:hAnsi="Times New Roman" w:cs="Times New Roman"/>
          <w:b/>
          <w:iCs/>
          <w:sz w:val="24"/>
          <w:szCs w:val="24"/>
          <w:shd w:val="clear" w:color="auto" w:fill="FFFFFF"/>
        </w:rPr>
      </w:pPr>
    </w:p>
    <w:p w:rsidR="006E3CF4" w:rsidRPr="00475CA5" w:rsidRDefault="006E3CF4" w:rsidP="006E3CF4">
      <w:pPr>
        <w:spacing w:after="0" w:line="240" w:lineRule="atLeast"/>
        <w:jc w:val="both"/>
        <w:rPr>
          <w:rFonts w:ascii="Times New Roman" w:hAnsi="Times New Roman" w:cs="Times New Roman"/>
          <w:b/>
          <w:iCs/>
          <w:sz w:val="24"/>
          <w:szCs w:val="24"/>
          <w:shd w:val="clear" w:color="auto" w:fill="FFFFFF"/>
        </w:rPr>
      </w:pPr>
      <w:r w:rsidRPr="00475CA5">
        <w:rPr>
          <w:rFonts w:ascii="Times New Roman" w:hAnsi="Times New Roman" w:cs="Times New Roman"/>
          <w:b/>
          <w:iCs/>
          <w:sz w:val="24"/>
          <w:szCs w:val="24"/>
          <w:shd w:val="clear" w:color="auto" w:fill="FFFFFF"/>
        </w:rPr>
        <w:t>Corporale:                                                                    Spirituale:</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sectPr w:rsidR="006E3CF4" w:rsidRPr="00475CA5" w:rsidSect="000542A3">
          <w:footerReference w:type="default" r:id="rId25"/>
          <w:pgSz w:w="11906" w:h="16838"/>
          <w:pgMar w:top="1417" w:right="1134" w:bottom="1134" w:left="1134" w:header="708" w:footer="708" w:gutter="0"/>
          <w:cols w:space="708"/>
          <w:docGrid w:linePitch="360"/>
        </w:sectPr>
      </w:pP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lastRenderedPageBreak/>
        <w:t>Dar da mangiare agli affamati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Dar da bere agli assetati,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Vestire gli ignudi,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Alloggiare i pellegrini,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Vsitare gli infermi,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Visitare i carcerati,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Seppellire i morti.</w:t>
      </w:r>
    </w:p>
    <w:p w:rsidR="006E3CF4" w:rsidRPr="00475CA5" w:rsidRDefault="006E3CF4" w:rsidP="006E3CF4">
      <w:pPr>
        <w:spacing w:after="0" w:line="240" w:lineRule="atLeast"/>
        <w:jc w:val="both"/>
        <w:rPr>
          <w:rFonts w:ascii="Times New Roman" w:hAnsi="Times New Roman" w:cs="Times New Roman"/>
          <w:iCs/>
          <w:sz w:val="24"/>
          <w:szCs w:val="24"/>
          <w:shd w:val="clear" w:color="auto" w:fill="FFFFFF"/>
        </w:rPr>
      </w:pP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lastRenderedPageBreak/>
        <w:t>Consigliare i dubbiosi,</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Insegnare agli ignoranti,</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Ammonire i peccatori,ù</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Consolare gli afflitti,</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Perdonare le offese,</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Sopportare pazientemente le persone moleste,</w:t>
      </w:r>
    </w:p>
    <w:p w:rsidR="006E3CF4" w:rsidRPr="00475CA5" w:rsidRDefault="006E3CF4" w:rsidP="004145C0">
      <w:pPr>
        <w:spacing w:after="0" w:line="240" w:lineRule="atLeast"/>
        <w:ind w:left="-567"/>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t>Pregare Dio per i vivi e per i morti.</w:t>
      </w:r>
    </w:p>
    <w:p w:rsidR="004145C0" w:rsidRDefault="004145C0" w:rsidP="006E3CF4">
      <w:pPr>
        <w:spacing w:after="0" w:line="240" w:lineRule="atLeast"/>
        <w:jc w:val="both"/>
        <w:rPr>
          <w:rFonts w:ascii="Times New Roman" w:hAnsi="Times New Roman" w:cs="Times New Roman"/>
          <w:iCs/>
          <w:sz w:val="24"/>
          <w:szCs w:val="24"/>
          <w:shd w:val="clear" w:color="auto" w:fill="FFFFFF"/>
        </w:rPr>
        <w:sectPr w:rsidR="004145C0" w:rsidSect="004145C0">
          <w:type w:val="continuous"/>
          <w:pgSz w:w="11906" w:h="16838" w:code="9"/>
          <w:pgMar w:top="851" w:right="1134" w:bottom="709" w:left="1134" w:header="709" w:footer="709" w:gutter="0"/>
          <w:cols w:num="2" w:space="1601"/>
          <w:docGrid w:linePitch="360"/>
        </w:sectPr>
      </w:pPr>
    </w:p>
    <w:p w:rsidR="004145C0"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lastRenderedPageBreak/>
        <w:t xml:space="preserve">  </w:t>
      </w:r>
    </w:p>
    <w:p w:rsidR="004145C0" w:rsidRDefault="004145C0" w:rsidP="004145C0">
      <w:pPr>
        <w:spacing w:after="0" w:line="240" w:lineRule="atLeast"/>
        <w:jc w:val="both"/>
        <w:rPr>
          <w:rFonts w:ascii="Times New Roman" w:hAnsi="Times New Roman" w:cs="Times New Roman"/>
          <w:b/>
          <w:sz w:val="24"/>
          <w:szCs w:val="24"/>
        </w:rPr>
        <w:sectPr w:rsidR="004145C0" w:rsidSect="004145C0">
          <w:type w:val="continuous"/>
          <w:pgSz w:w="11906" w:h="16838" w:code="9"/>
          <w:pgMar w:top="851" w:right="1134" w:bottom="709" w:left="1134" w:header="709" w:footer="709" w:gutter="0"/>
          <w:cols w:num="2" w:space="720" w:equalWidth="0">
            <w:col w:w="4465" w:space="1601"/>
            <w:col w:w="3572"/>
          </w:cols>
          <w:docGrid w:linePitch="360"/>
        </w:sectPr>
      </w:pPr>
    </w:p>
    <w:p w:rsidR="004145C0" w:rsidRPr="00475CA5" w:rsidRDefault="004145C0" w:rsidP="004145C0">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P</w:t>
      </w:r>
      <w:r w:rsidRPr="00475CA5">
        <w:rPr>
          <w:rFonts w:ascii="Times New Roman" w:hAnsi="Times New Roman" w:cs="Times New Roman"/>
          <w:b/>
          <w:sz w:val="24"/>
          <w:szCs w:val="24"/>
        </w:rPr>
        <w:t>reghiamo con i sette salmi penitenziali?</w:t>
      </w:r>
    </w:p>
    <w:p w:rsidR="004145C0" w:rsidRPr="00475CA5" w:rsidRDefault="004145C0" w:rsidP="004145C0">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Potremmo pregare, nel nostro cammino di conversione con i sette salmi cosiddetti “penitenziali”, che ci insegnano che “la prima cosa da capire è riconoscersi peccatori”:</w:t>
      </w:r>
    </w:p>
    <w:p w:rsidR="004145C0" w:rsidRPr="00475CA5" w:rsidRDefault="004145C0" w:rsidP="004145C0">
      <w:pPr>
        <w:spacing w:after="0" w:line="240" w:lineRule="atLeast"/>
        <w:jc w:val="both"/>
        <w:rPr>
          <w:rFonts w:ascii="Times New Roman" w:hAnsi="Times New Roman" w:cs="Times New Roman"/>
          <w:b/>
          <w:sz w:val="24"/>
          <w:szCs w:val="24"/>
        </w:rPr>
      </w:pPr>
      <w:r w:rsidRPr="00475CA5">
        <w:rPr>
          <w:rFonts w:ascii="Times New Roman" w:hAnsi="Times New Roman" w:cs="Times New Roman"/>
          <w:b/>
          <w:sz w:val="24"/>
          <w:szCs w:val="24"/>
        </w:rPr>
        <w:t>6 ; 32; 38; 51; 102; 130; 143</w:t>
      </w:r>
    </w:p>
    <w:p w:rsidR="004145C0" w:rsidRPr="00475CA5" w:rsidRDefault="004145C0" w:rsidP="004145C0">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“Ti ho fatto conoscere il mio peccato, non ho coperto la mia colpa…e tu hai tolto la colpa del mio peccato” (Salmo 32).</w:t>
      </w:r>
    </w:p>
    <w:p w:rsidR="004145C0" w:rsidRPr="00475CA5" w:rsidRDefault="004145C0" w:rsidP="004145C0">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“Pietà di me, o Dio, nel tuo amore, nell’abbondanza della tua misericordia cancella le mie ribellioni” (Salmo 51).</w:t>
      </w:r>
    </w:p>
    <w:p w:rsidR="004145C0" w:rsidRPr="00475CA5" w:rsidRDefault="004145C0" w:rsidP="004145C0">
      <w:pPr>
        <w:shd w:val="clear" w:color="auto" w:fill="FFFFFF"/>
        <w:spacing w:after="0" w:line="240" w:lineRule="atLeast"/>
        <w:ind w:firstLine="708"/>
        <w:jc w:val="both"/>
        <w:rPr>
          <w:rFonts w:ascii="Times New Roman" w:hAnsi="Times New Roman" w:cs="Times New Roman"/>
          <w:sz w:val="24"/>
          <w:szCs w:val="24"/>
        </w:rPr>
      </w:pPr>
    </w:p>
    <w:p w:rsidR="004145C0" w:rsidRDefault="004145C0" w:rsidP="004145C0">
      <w:pPr>
        <w:spacing w:after="87" w:line="240" w:lineRule="auto"/>
        <w:outlineLvl w:val="2"/>
        <w:rPr>
          <w:rFonts w:ascii="Times New Roman" w:eastAsia="Times New Roman" w:hAnsi="Times New Roman" w:cs="Times New Roman"/>
          <w:sz w:val="24"/>
          <w:szCs w:val="24"/>
        </w:rPr>
      </w:pPr>
    </w:p>
    <w:p w:rsidR="005621D6" w:rsidRDefault="005621D6" w:rsidP="004145C0">
      <w:pPr>
        <w:spacing w:after="87" w:line="240" w:lineRule="auto"/>
        <w:outlineLvl w:val="2"/>
        <w:rPr>
          <w:rFonts w:ascii="Times New Roman" w:eastAsia="Times New Roman" w:hAnsi="Times New Roman" w:cs="Times New Roman"/>
          <w:sz w:val="24"/>
          <w:szCs w:val="24"/>
        </w:rPr>
        <w:sectPr w:rsidR="005621D6" w:rsidSect="004145C0">
          <w:type w:val="continuous"/>
          <w:pgSz w:w="11906" w:h="16838" w:code="9"/>
          <w:pgMar w:top="851" w:right="1134" w:bottom="709" w:left="1134" w:header="709" w:footer="709" w:gutter="0"/>
          <w:cols w:space="720"/>
          <w:docGrid w:linePitch="360"/>
        </w:sectPr>
      </w:pPr>
    </w:p>
    <w:p w:rsidR="006E3CF4" w:rsidRDefault="006E3CF4" w:rsidP="006E3CF4">
      <w:pPr>
        <w:spacing w:after="0" w:line="240" w:lineRule="atLeast"/>
        <w:jc w:val="both"/>
        <w:rPr>
          <w:rFonts w:ascii="Times New Roman" w:hAnsi="Times New Roman" w:cs="Times New Roman"/>
          <w:iCs/>
          <w:sz w:val="24"/>
          <w:szCs w:val="24"/>
          <w:shd w:val="clear" w:color="auto" w:fill="FFFFFF"/>
        </w:rPr>
      </w:pPr>
      <w:r w:rsidRPr="00475CA5">
        <w:rPr>
          <w:rFonts w:ascii="Times New Roman" w:hAnsi="Times New Roman" w:cs="Times New Roman"/>
          <w:iCs/>
          <w:sz w:val="24"/>
          <w:szCs w:val="24"/>
          <w:shd w:val="clear" w:color="auto" w:fill="FFFFFF"/>
        </w:rPr>
        <w:lastRenderedPageBreak/>
        <w:t xml:space="preserve">                                </w:t>
      </w:r>
      <w:r w:rsidR="004145C0">
        <w:rPr>
          <w:noProof/>
        </w:rPr>
        <w:drawing>
          <wp:inline distT="0" distB="0" distL="0" distR="0">
            <wp:extent cx="6120130" cy="2125940"/>
            <wp:effectExtent l="19050" t="0" r="0" b="0"/>
            <wp:docPr id="10" name="Immagine 4" descr="Risultati immagini per Le opere di misericor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Le opere di misericordia"/>
                    <pic:cNvPicPr>
                      <a:picLocks noChangeAspect="1" noChangeArrowheads="1"/>
                    </pic:cNvPicPr>
                  </pic:nvPicPr>
                  <pic:blipFill>
                    <a:blip r:embed="rId26" cstate="print"/>
                    <a:srcRect/>
                    <a:stretch>
                      <a:fillRect/>
                    </a:stretch>
                  </pic:blipFill>
                  <pic:spPr bwMode="auto">
                    <a:xfrm>
                      <a:off x="0" y="0"/>
                      <a:ext cx="6120130" cy="2125940"/>
                    </a:xfrm>
                    <a:prstGeom prst="rect">
                      <a:avLst/>
                    </a:prstGeom>
                    <a:noFill/>
                    <a:ln w="9525">
                      <a:noFill/>
                      <a:miter lim="800000"/>
                      <a:headEnd/>
                      <a:tailEnd/>
                    </a:ln>
                  </pic:spPr>
                </pic:pic>
              </a:graphicData>
            </a:graphic>
          </wp:inline>
        </w:drawing>
      </w:r>
    </w:p>
    <w:p w:rsidR="00B62729" w:rsidRDefault="00B62729" w:rsidP="006E3CF4">
      <w:pPr>
        <w:spacing w:after="0" w:line="240" w:lineRule="atLeast"/>
        <w:jc w:val="both"/>
        <w:rPr>
          <w:rFonts w:ascii="Times New Roman" w:hAnsi="Times New Roman" w:cs="Times New Roman"/>
          <w:iCs/>
          <w:sz w:val="24"/>
          <w:szCs w:val="24"/>
          <w:shd w:val="clear" w:color="auto" w:fill="FFFFFF"/>
        </w:rPr>
      </w:pPr>
    </w:p>
    <w:p w:rsidR="00B62729" w:rsidRDefault="00B62729" w:rsidP="006E3CF4">
      <w:pPr>
        <w:spacing w:after="0" w:line="240" w:lineRule="atLeast"/>
        <w:jc w:val="both"/>
        <w:rPr>
          <w:rFonts w:ascii="Times New Roman" w:hAnsi="Times New Roman" w:cs="Times New Roman"/>
          <w:iCs/>
          <w:sz w:val="24"/>
          <w:szCs w:val="24"/>
          <w:shd w:val="clear" w:color="auto" w:fill="FFFFFF"/>
        </w:rPr>
      </w:pPr>
    </w:p>
    <w:p w:rsidR="00B62729" w:rsidRPr="00475CA5" w:rsidRDefault="00B62729" w:rsidP="006E3CF4">
      <w:pPr>
        <w:spacing w:after="0" w:line="240" w:lineRule="atLeast"/>
        <w:jc w:val="both"/>
        <w:rPr>
          <w:rFonts w:ascii="Times New Roman" w:hAnsi="Times New Roman" w:cs="Times New Roman"/>
          <w:iCs/>
          <w:sz w:val="24"/>
          <w:szCs w:val="24"/>
          <w:shd w:val="clear" w:color="auto" w:fill="FFFFFF"/>
        </w:rPr>
        <w:sectPr w:rsidR="00B62729" w:rsidRPr="00475CA5" w:rsidSect="004145C0">
          <w:type w:val="continuous"/>
          <w:pgSz w:w="11906" w:h="16838"/>
          <w:pgMar w:top="1417" w:right="1134" w:bottom="1134" w:left="1134" w:header="708" w:footer="708" w:gutter="0"/>
          <w:cols w:space="708"/>
          <w:docGrid w:linePitch="360"/>
        </w:sectPr>
      </w:pPr>
    </w:p>
    <w:p w:rsidR="004145C0" w:rsidRDefault="004145C0" w:rsidP="005B381E">
      <w:pPr>
        <w:shd w:val="clear" w:color="auto" w:fill="FFFFFF"/>
        <w:spacing w:after="0" w:line="240" w:lineRule="atLeast"/>
        <w:ind w:firstLine="708"/>
        <w:jc w:val="both"/>
        <w:rPr>
          <w:rFonts w:ascii="Times New Roman" w:hAnsi="Times New Roman" w:cs="Times New Roman"/>
          <w:sz w:val="24"/>
          <w:szCs w:val="24"/>
        </w:rPr>
        <w:sectPr w:rsidR="004145C0" w:rsidSect="000542A3">
          <w:pgSz w:w="11906" w:h="16838" w:code="9"/>
          <w:pgMar w:top="851" w:right="1134" w:bottom="709" w:left="1134" w:header="709" w:footer="709" w:gutter="0"/>
          <w:cols w:num="2" w:space="720" w:equalWidth="0">
            <w:col w:w="4465" w:space="1601"/>
            <w:col w:w="3572"/>
          </w:cols>
          <w:docGrid w:linePitch="360"/>
        </w:sectPr>
      </w:pPr>
    </w:p>
    <w:p w:rsidR="00B97186" w:rsidRPr="004145C0" w:rsidRDefault="00B97186" w:rsidP="004145C0">
      <w:pPr>
        <w:spacing w:after="87" w:line="240" w:lineRule="auto"/>
        <w:jc w:val="center"/>
        <w:outlineLvl w:val="2"/>
        <w:rPr>
          <w:rFonts w:ascii="AR HERMANN" w:eastAsia="Times New Roman" w:hAnsi="AR HERMANN" w:cs="Times New Roman"/>
          <w:sz w:val="44"/>
          <w:szCs w:val="44"/>
        </w:rPr>
      </w:pPr>
      <w:r w:rsidRPr="004145C0">
        <w:rPr>
          <w:rFonts w:ascii="AR HERMANN" w:eastAsia="Times New Roman" w:hAnsi="AR HERMANN" w:cs="Times New Roman"/>
          <w:sz w:val="44"/>
          <w:szCs w:val="44"/>
        </w:rPr>
        <w:lastRenderedPageBreak/>
        <w:t>La preghiera alla Vergine</w:t>
      </w:r>
    </w:p>
    <w:p w:rsidR="00B97186" w:rsidRDefault="00B97186" w:rsidP="004145C0">
      <w:pPr>
        <w:spacing w:after="87" w:line="240" w:lineRule="auto"/>
        <w:jc w:val="center"/>
        <w:outlineLvl w:val="2"/>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DANTE ALIGHIERI</w:t>
      </w:r>
    </w:p>
    <w:p w:rsidR="00EA5B53" w:rsidRPr="00475CA5" w:rsidRDefault="001A7F45" w:rsidP="004145C0">
      <w:pPr>
        <w:spacing w:after="87" w:line="240" w:lineRule="auto"/>
        <w:jc w:val="center"/>
        <w:outlineLvl w:val="2"/>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0528" behindDoc="0" locked="0" layoutInCell="1" allowOverlap="1">
            <wp:simplePos x="0" y="0"/>
            <wp:positionH relativeFrom="column">
              <wp:posOffset>22860</wp:posOffset>
            </wp:positionH>
            <wp:positionV relativeFrom="paragraph">
              <wp:posOffset>161925</wp:posOffset>
            </wp:positionV>
            <wp:extent cx="2247900" cy="3267075"/>
            <wp:effectExtent l="19050" t="0" r="0" b="0"/>
            <wp:wrapSquare wrapText="bothSides"/>
            <wp:docPr id="12" name="Immagine 10" descr="https://upload.wikimedia.org/wikipedia/commons/thumb/0/04/Par_31_madonna.jpg/310px-Par_31_mado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thumb/0/04/Par_31_madonna.jpg/310px-Par_31_madonna.jpg"/>
                    <pic:cNvPicPr>
                      <a:picLocks noChangeAspect="1" noChangeArrowheads="1"/>
                    </pic:cNvPicPr>
                  </pic:nvPicPr>
                  <pic:blipFill>
                    <a:blip r:embed="rId27" cstate="print"/>
                    <a:srcRect/>
                    <a:stretch>
                      <a:fillRect/>
                    </a:stretch>
                  </pic:blipFill>
                  <pic:spPr bwMode="auto">
                    <a:xfrm>
                      <a:off x="0" y="0"/>
                      <a:ext cx="2247900" cy="3267075"/>
                    </a:xfrm>
                    <a:prstGeom prst="rect">
                      <a:avLst/>
                    </a:prstGeom>
                    <a:noFill/>
                    <a:ln w="9525">
                      <a:noFill/>
                      <a:miter lim="800000"/>
                      <a:headEnd/>
                      <a:tailEnd/>
                    </a:ln>
                  </pic:spPr>
                </pic:pic>
              </a:graphicData>
            </a:graphic>
          </wp:anchor>
        </w:drawing>
      </w:r>
    </w:p>
    <w:p w:rsidR="005621D6" w:rsidRDefault="005621D6" w:rsidP="00B97186">
      <w:pPr>
        <w:spacing w:after="175" w:line="240" w:lineRule="auto"/>
        <w:rPr>
          <w:rFonts w:ascii="Times New Roman" w:eastAsia="Times New Roman" w:hAnsi="Times New Roman" w:cs="Times New Roman"/>
          <w:sz w:val="24"/>
          <w:szCs w:val="24"/>
        </w:rPr>
        <w:sectPr w:rsidR="005621D6" w:rsidSect="000542A3">
          <w:type w:val="continuous"/>
          <w:pgSz w:w="11906" w:h="16838" w:code="9"/>
          <w:pgMar w:top="851" w:right="1134" w:bottom="709" w:left="1134" w:header="709" w:footer="709" w:gutter="0"/>
          <w:cols w:space="720"/>
          <w:docGrid w:linePitch="360"/>
        </w:sect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1A7F45" w:rsidRDefault="001A7F45" w:rsidP="00B97186">
      <w:pPr>
        <w:spacing w:after="175" w:line="240" w:lineRule="auto"/>
        <w:rPr>
          <w:rFonts w:ascii="Times New Roman" w:eastAsia="Times New Roman" w:hAnsi="Times New Roman" w:cs="Times New Roman"/>
          <w:sz w:val="24"/>
          <w:szCs w:val="24"/>
        </w:rPr>
      </w:pP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«Vergine Madre, figlia del tuo figlio,</w:t>
      </w:r>
      <w:r w:rsidRPr="00475CA5">
        <w:rPr>
          <w:rFonts w:ascii="Times New Roman" w:eastAsia="Times New Roman" w:hAnsi="Times New Roman" w:cs="Times New Roman"/>
          <w:sz w:val="24"/>
          <w:szCs w:val="24"/>
        </w:rPr>
        <w:br/>
        <w:t>umile e alta più che creatura,</w:t>
      </w:r>
      <w:r w:rsidRPr="00475CA5">
        <w:rPr>
          <w:rFonts w:ascii="Times New Roman" w:eastAsia="Times New Roman" w:hAnsi="Times New Roman" w:cs="Times New Roman"/>
          <w:sz w:val="24"/>
          <w:szCs w:val="24"/>
        </w:rPr>
        <w:br/>
        <w:t>termine fisso d'etterno consiglio,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tu se' colei che l'umana natura</w:t>
      </w:r>
      <w:r w:rsidRPr="00475CA5">
        <w:rPr>
          <w:rFonts w:ascii="Times New Roman" w:eastAsia="Times New Roman" w:hAnsi="Times New Roman" w:cs="Times New Roman"/>
          <w:sz w:val="24"/>
          <w:szCs w:val="24"/>
        </w:rPr>
        <w:br/>
        <w:t>nobilitasti sì, che 'l suo fattore</w:t>
      </w:r>
      <w:r w:rsidRPr="00475CA5">
        <w:rPr>
          <w:rFonts w:ascii="Times New Roman" w:eastAsia="Times New Roman" w:hAnsi="Times New Roman" w:cs="Times New Roman"/>
          <w:sz w:val="24"/>
          <w:szCs w:val="24"/>
        </w:rPr>
        <w:br/>
        <w:t>non disdegnò di farsi sua fattura.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Nel ventre tuo si raccese l'amore,</w:t>
      </w:r>
      <w:r w:rsidRPr="00475CA5">
        <w:rPr>
          <w:rFonts w:ascii="Times New Roman" w:eastAsia="Times New Roman" w:hAnsi="Times New Roman" w:cs="Times New Roman"/>
          <w:sz w:val="24"/>
          <w:szCs w:val="24"/>
        </w:rPr>
        <w:br/>
        <w:t>per lo cui caldo ne l'etterna pace</w:t>
      </w:r>
      <w:r w:rsidRPr="00475CA5">
        <w:rPr>
          <w:rFonts w:ascii="Times New Roman" w:eastAsia="Times New Roman" w:hAnsi="Times New Roman" w:cs="Times New Roman"/>
          <w:sz w:val="24"/>
          <w:szCs w:val="24"/>
        </w:rPr>
        <w:br/>
        <w:t>così è germinato questo fiore.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Qui se' a noi meridïana face</w:t>
      </w:r>
      <w:r w:rsidRPr="00475CA5">
        <w:rPr>
          <w:rFonts w:ascii="Times New Roman" w:eastAsia="Times New Roman" w:hAnsi="Times New Roman" w:cs="Times New Roman"/>
          <w:sz w:val="24"/>
          <w:szCs w:val="24"/>
        </w:rPr>
        <w:br/>
        <w:t>di caritate, e giuso, intra ' mortali,</w:t>
      </w:r>
      <w:r w:rsidRPr="00475CA5">
        <w:rPr>
          <w:rFonts w:ascii="Times New Roman" w:eastAsia="Times New Roman" w:hAnsi="Times New Roman" w:cs="Times New Roman"/>
          <w:sz w:val="24"/>
          <w:szCs w:val="24"/>
        </w:rPr>
        <w:br/>
        <w:t>se' di speranza fontana vivace.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Donna, se' tanto grande e tanto vali,</w:t>
      </w:r>
      <w:r w:rsidRPr="00475CA5">
        <w:rPr>
          <w:rFonts w:ascii="Times New Roman" w:eastAsia="Times New Roman" w:hAnsi="Times New Roman" w:cs="Times New Roman"/>
          <w:sz w:val="24"/>
          <w:szCs w:val="24"/>
        </w:rPr>
        <w:br/>
        <w:t>che qual vuol grazia e a te non ricorre,</w:t>
      </w:r>
      <w:r w:rsidRPr="00475CA5">
        <w:rPr>
          <w:rFonts w:ascii="Times New Roman" w:eastAsia="Times New Roman" w:hAnsi="Times New Roman" w:cs="Times New Roman"/>
          <w:sz w:val="24"/>
          <w:szCs w:val="24"/>
        </w:rPr>
        <w:br/>
        <w:t>sua disïanza vuol volar sanz' ali.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La tua benignità non pur soccorre</w:t>
      </w:r>
      <w:r w:rsidRPr="00475CA5">
        <w:rPr>
          <w:rFonts w:ascii="Times New Roman" w:eastAsia="Times New Roman" w:hAnsi="Times New Roman" w:cs="Times New Roman"/>
          <w:sz w:val="24"/>
          <w:szCs w:val="24"/>
        </w:rPr>
        <w:br/>
        <w:t>a chi domanda, ma molte fïate</w:t>
      </w:r>
      <w:r w:rsidRPr="00475CA5">
        <w:rPr>
          <w:rFonts w:ascii="Times New Roman" w:eastAsia="Times New Roman" w:hAnsi="Times New Roman" w:cs="Times New Roman"/>
          <w:sz w:val="24"/>
          <w:szCs w:val="24"/>
        </w:rPr>
        <w:br/>
        <w:t>liberamente al dimandar precorre.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In te misericordia, in te pietate,</w:t>
      </w:r>
      <w:r w:rsidRPr="00475CA5">
        <w:rPr>
          <w:rFonts w:ascii="Times New Roman" w:eastAsia="Times New Roman" w:hAnsi="Times New Roman" w:cs="Times New Roman"/>
          <w:sz w:val="24"/>
          <w:szCs w:val="24"/>
        </w:rPr>
        <w:br/>
        <w:t>in te magnificenza, in te s'aduna</w:t>
      </w:r>
      <w:r w:rsidRPr="00475CA5">
        <w:rPr>
          <w:rFonts w:ascii="Times New Roman" w:eastAsia="Times New Roman" w:hAnsi="Times New Roman" w:cs="Times New Roman"/>
          <w:sz w:val="24"/>
          <w:szCs w:val="24"/>
        </w:rPr>
        <w:br/>
        <w:t>quantunque in creatura è di bontate.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lastRenderedPageBreak/>
        <w:t>Or questi, che da l'infima lacuna</w:t>
      </w:r>
      <w:r w:rsidRPr="00475CA5">
        <w:rPr>
          <w:rFonts w:ascii="Times New Roman" w:eastAsia="Times New Roman" w:hAnsi="Times New Roman" w:cs="Times New Roman"/>
          <w:sz w:val="24"/>
          <w:szCs w:val="24"/>
        </w:rPr>
        <w:br/>
        <w:t>de l'universo infin qui ha vedute</w:t>
      </w:r>
      <w:r w:rsidRPr="00475CA5">
        <w:rPr>
          <w:rFonts w:ascii="Times New Roman" w:eastAsia="Times New Roman" w:hAnsi="Times New Roman" w:cs="Times New Roman"/>
          <w:sz w:val="24"/>
          <w:szCs w:val="24"/>
        </w:rPr>
        <w:br/>
        <w:t>le vite spiritali ad una ad una,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supplica a te, per grazia, di virtute</w:t>
      </w:r>
      <w:r w:rsidRPr="00475CA5">
        <w:rPr>
          <w:rFonts w:ascii="Times New Roman" w:eastAsia="Times New Roman" w:hAnsi="Times New Roman" w:cs="Times New Roman"/>
          <w:sz w:val="24"/>
          <w:szCs w:val="24"/>
        </w:rPr>
        <w:br/>
        <w:t>tanto, che possa con li occhi levarsi</w:t>
      </w:r>
      <w:r w:rsidRPr="00475CA5">
        <w:rPr>
          <w:rFonts w:ascii="Times New Roman" w:eastAsia="Times New Roman" w:hAnsi="Times New Roman" w:cs="Times New Roman"/>
          <w:sz w:val="24"/>
          <w:szCs w:val="24"/>
        </w:rPr>
        <w:br/>
        <w:t>più alto verso l'ultima salute.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E io, che mai per mio veder non arsi</w:t>
      </w:r>
      <w:r w:rsidRPr="00475CA5">
        <w:rPr>
          <w:rFonts w:ascii="Times New Roman" w:eastAsia="Times New Roman" w:hAnsi="Times New Roman" w:cs="Times New Roman"/>
          <w:sz w:val="24"/>
          <w:szCs w:val="24"/>
        </w:rPr>
        <w:br/>
        <w:t>più ch'i' fo per lo suo, tutti miei prieghi</w:t>
      </w:r>
      <w:r w:rsidRPr="00475CA5">
        <w:rPr>
          <w:rFonts w:ascii="Times New Roman" w:eastAsia="Times New Roman" w:hAnsi="Times New Roman" w:cs="Times New Roman"/>
          <w:sz w:val="24"/>
          <w:szCs w:val="24"/>
        </w:rPr>
        <w:br/>
        <w:t>ti porgo, e priego che non sieno scarsi,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perché tu ogne nube li disleghi</w:t>
      </w:r>
      <w:r w:rsidRPr="00475CA5">
        <w:rPr>
          <w:rFonts w:ascii="Times New Roman" w:eastAsia="Times New Roman" w:hAnsi="Times New Roman" w:cs="Times New Roman"/>
          <w:sz w:val="24"/>
          <w:szCs w:val="24"/>
        </w:rPr>
        <w:br/>
        <w:t>di sua mortalità co' prieghi tuoi,</w:t>
      </w:r>
      <w:r w:rsidRPr="00475CA5">
        <w:rPr>
          <w:rFonts w:ascii="Times New Roman" w:eastAsia="Times New Roman" w:hAnsi="Times New Roman" w:cs="Times New Roman"/>
          <w:sz w:val="24"/>
          <w:szCs w:val="24"/>
        </w:rPr>
        <w:br/>
        <w:t>sì che 'l sommo piacer li si dispieghi.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Ancor ti priego, regina, che puoi</w:t>
      </w:r>
      <w:r w:rsidRPr="00475CA5">
        <w:rPr>
          <w:rFonts w:ascii="Times New Roman" w:eastAsia="Times New Roman" w:hAnsi="Times New Roman" w:cs="Times New Roman"/>
          <w:sz w:val="24"/>
          <w:szCs w:val="24"/>
        </w:rPr>
        <w:br/>
        <w:t>ciò che tu vuoli, che conservi sani,</w:t>
      </w:r>
      <w:r w:rsidRPr="00475CA5">
        <w:rPr>
          <w:rFonts w:ascii="Times New Roman" w:eastAsia="Times New Roman" w:hAnsi="Times New Roman" w:cs="Times New Roman"/>
          <w:sz w:val="24"/>
          <w:szCs w:val="24"/>
        </w:rPr>
        <w:br/>
        <w:t>dopo tanto veder, li affetti suoi.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Vinca tua guardia i movimenti umani:</w:t>
      </w:r>
      <w:r w:rsidRPr="00475CA5">
        <w:rPr>
          <w:rFonts w:ascii="Times New Roman" w:eastAsia="Times New Roman" w:hAnsi="Times New Roman" w:cs="Times New Roman"/>
          <w:sz w:val="24"/>
          <w:szCs w:val="24"/>
        </w:rPr>
        <w:br/>
        <w:t>vedi Beatrice con quanti beati</w:t>
      </w:r>
      <w:r w:rsidRPr="00475CA5">
        <w:rPr>
          <w:rFonts w:ascii="Times New Roman" w:eastAsia="Times New Roman" w:hAnsi="Times New Roman" w:cs="Times New Roman"/>
          <w:sz w:val="24"/>
          <w:szCs w:val="24"/>
        </w:rPr>
        <w:br/>
        <w:t>per li miei prieghi ti chiudon le mani!».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Li occhi da Dio diletti e venerati,</w:t>
      </w:r>
      <w:r w:rsidRPr="00475CA5">
        <w:rPr>
          <w:rFonts w:ascii="Times New Roman" w:eastAsia="Times New Roman" w:hAnsi="Times New Roman" w:cs="Times New Roman"/>
          <w:sz w:val="24"/>
          <w:szCs w:val="24"/>
        </w:rPr>
        <w:br/>
        <w:t>fissi ne l'orator, ne dimostraro</w:t>
      </w:r>
      <w:r w:rsidRPr="00475CA5">
        <w:rPr>
          <w:rFonts w:ascii="Times New Roman" w:eastAsia="Times New Roman" w:hAnsi="Times New Roman" w:cs="Times New Roman"/>
          <w:sz w:val="24"/>
          <w:szCs w:val="24"/>
        </w:rPr>
        <w:br/>
        <w:t>quanto i devoti prieghi le son grati;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indi a l'etterno lume s'addrizzaro,</w:t>
      </w:r>
      <w:r w:rsidRPr="00475CA5">
        <w:rPr>
          <w:rFonts w:ascii="Times New Roman" w:eastAsia="Times New Roman" w:hAnsi="Times New Roman" w:cs="Times New Roman"/>
          <w:sz w:val="24"/>
          <w:szCs w:val="24"/>
        </w:rPr>
        <w:br/>
        <w:t>nel qual non si dee creder che s'invii</w:t>
      </w:r>
      <w:r w:rsidRPr="00475CA5">
        <w:rPr>
          <w:rFonts w:ascii="Times New Roman" w:eastAsia="Times New Roman" w:hAnsi="Times New Roman" w:cs="Times New Roman"/>
          <w:sz w:val="24"/>
          <w:szCs w:val="24"/>
        </w:rPr>
        <w:br/>
        <w:t>per creatura l'occhio tanto chiaro.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E io ch'al fine di tutt' i disii</w:t>
      </w:r>
      <w:r w:rsidRPr="00475CA5">
        <w:rPr>
          <w:rFonts w:ascii="Times New Roman" w:eastAsia="Times New Roman" w:hAnsi="Times New Roman" w:cs="Times New Roman"/>
          <w:sz w:val="24"/>
          <w:szCs w:val="24"/>
        </w:rPr>
        <w:br/>
        <w:t>appropinquava, sì com' io dovea,</w:t>
      </w:r>
      <w:r w:rsidRPr="00475CA5">
        <w:rPr>
          <w:rFonts w:ascii="Times New Roman" w:eastAsia="Times New Roman" w:hAnsi="Times New Roman" w:cs="Times New Roman"/>
          <w:sz w:val="24"/>
          <w:szCs w:val="24"/>
        </w:rPr>
        <w:br/>
        <w:t>l'ardor del desiderio in me finii.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Bernardo m'accennava, e sorridea,</w:t>
      </w:r>
      <w:r w:rsidRPr="00475CA5">
        <w:rPr>
          <w:rFonts w:ascii="Times New Roman" w:eastAsia="Times New Roman" w:hAnsi="Times New Roman" w:cs="Times New Roman"/>
          <w:sz w:val="24"/>
          <w:szCs w:val="24"/>
        </w:rPr>
        <w:br/>
        <w:t>perch' io guardassi suso; ma io era</w:t>
      </w:r>
      <w:r w:rsidRPr="00475CA5">
        <w:rPr>
          <w:rFonts w:ascii="Times New Roman" w:eastAsia="Times New Roman" w:hAnsi="Times New Roman" w:cs="Times New Roman"/>
          <w:sz w:val="24"/>
          <w:szCs w:val="24"/>
        </w:rPr>
        <w:br/>
        <w:t>già per me stesso tal qual ei volea: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ché la mia vista, venendo sincera,</w:t>
      </w:r>
      <w:r w:rsidRPr="00475CA5">
        <w:rPr>
          <w:rFonts w:ascii="Times New Roman" w:eastAsia="Times New Roman" w:hAnsi="Times New Roman" w:cs="Times New Roman"/>
          <w:sz w:val="24"/>
          <w:szCs w:val="24"/>
        </w:rPr>
        <w:br/>
        <w:t>e più e più intrava per lo raggio</w:t>
      </w:r>
      <w:r w:rsidRPr="00475CA5">
        <w:rPr>
          <w:rFonts w:ascii="Times New Roman" w:eastAsia="Times New Roman" w:hAnsi="Times New Roman" w:cs="Times New Roman"/>
          <w:sz w:val="24"/>
          <w:szCs w:val="24"/>
        </w:rPr>
        <w:br/>
        <w:t>de l'alta luce che da sé è vera.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Da quinci innanzi il mio veder fu maggio</w:t>
      </w:r>
      <w:r w:rsidRPr="00475CA5">
        <w:rPr>
          <w:rFonts w:ascii="Times New Roman" w:eastAsia="Times New Roman" w:hAnsi="Times New Roman" w:cs="Times New Roman"/>
          <w:sz w:val="24"/>
          <w:szCs w:val="24"/>
        </w:rPr>
        <w:br/>
        <w:t>che 'l parlar mostra, ch'a tal vista cede,</w:t>
      </w:r>
      <w:r w:rsidRPr="00475CA5">
        <w:rPr>
          <w:rFonts w:ascii="Times New Roman" w:eastAsia="Times New Roman" w:hAnsi="Times New Roman" w:cs="Times New Roman"/>
          <w:sz w:val="24"/>
          <w:szCs w:val="24"/>
        </w:rPr>
        <w:br/>
        <w:t>e cede la memoria a tanto oltraggio.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Qual è colüi che sognando vede,</w:t>
      </w:r>
      <w:r w:rsidRPr="00475CA5">
        <w:rPr>
          <w:rFonts w:ascii="Times New Roman" w:eastAsia="Times New Roman" w:hAnsi="Times New Roman" w:cs="Times New Roman"/>
          <w:sz w:val="24"/>
          <w:szCs w:val="24"/>
        </w:rPr>
        <w:br/>
        <w:t>che dopo 'l sogno la passione impressa</w:t>
      </w:r>
      <w:r w:rsidRPr="00475CA5">
        <w:rPr>
          <w:rFonts w:ascii="Times New Roman" w:eastAsia="Times New Roman" w:hAnsi="Times New Roman" w:cs="Times New Roman"/>
          <w:sz w:val="24"/>
          <w:szCs w:val="24"/>
        </w:rPr>
        <w:br/>
        <w:t>rimane, e l'altro a la mente non riede,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lastRenderedPageBreak/>
        <w:t>cotal son io, ché quasi tutta cessa</w:t>
      </w:r>
      <w:r w:rsidRPr="00475CA5">
        <w:rPr>
          <w:rFonts w:ascii="Times New Roman" w:eastAsia="Times New Roman" w:hAnsi="Times New Roman" w:cs="Times New Roman"/>
          <w:sz w:val="24"/>
          <w:szCs w:val="24"/>
        </w:rPr>
        <w:br/>
        <w:t>mia visïone, e ancor mi distilla</w:t>
      </w:r>
      <w:r w:rsidRPr="00475CA5">
        <w:rPr>
          <w:rFonts w:ascii="Times New Roman" w:eastAsia="Times New Roman" w:hAnsi="Times New Roman" w:cs="Times New Roman"/>
          <w:sz w:val="24"/>
          <w:szCs w:val="24"/>
        </w:rPr>
        <w:br/>
        <w:t>nel core il dolce che nacque da essa.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Così la neve al sol si disigilla;</w:t>
      </w:r>
      <w:r w:rsidRPr="00475CA5">
        <w:rPr>
          <w:rFonts w:ascii="Times New Roman" w:eastAsia="Times New Roman" w:hAnsi="Times New Roman" w:cs="Times New Roman"/>
          <w:sz w:val="24"/>
          <w:szCs w:val="24"/>
        </w:rPr>
        <w:br/>
        <w:t>così al vento ne le foglie levi</w:t>
      </w:r>
      <w:r w:rsidRPr="00475CA5">
        <w:rPr>
          <w:rFonts w:ascii="Times New Roman" w:eastAsia="Times New Roman" w:hAnsi="Times New Roman" w:cs="Times New Roman"/>
          <w:sz w:val="24"/>
          <w:szCs w:val="24"/>
        </w:rPr>
        <w:br/>
        <w:t>si perdea la sentenza di Sibilla.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O somma luce che tanto ti levi</w:t>
      </w:r>
      <w:r w:rsidRPr="00475CA5">
        <w:rPr>
          <w:rFonts w:ascii="Times New Roman" w:eastAsia="Times New Roman" w:hAnsi="Times New Roman" w:cs="Times New Roman"/>
          <w:sz w:val="24"/>
          <w:szCs w:val="24"/>
        </w:rPr>
        <w:br/>
        <w:t>da' concetti mortali, a la mia mente</w:t>
      </w:r>
      <w:r w:rsidRPr="00475CA5">
        <w:rPr>
          <w:rFonts w:ascii="Times New Roman" w:eastAsia="Times New Roman" w:hAnsi="Times New Roman" w:cs="Times New Roman"/>
          <w:sz w:val="24"/>
          <w:szCs w:val="24"/>
        </w:rPr>
        <w:br/>
        <w:t>ripresta un poco di quel che parevi,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e fa la lingua mia tanto possente,</w:t>
      </w:r>
      <w:r w:rsidRPr="00475CA5">
        <w:rPr>
          <w:rFonts w:ascii="Times New Roman" w:eastAsia="Times New Roman" w:hAnsi="Times New Roman" w:cs="Times New Roman"/>
          <w:sz w:val="24"/>
          <w:szCs w:val="24"/>
        </w:rPr>
        <w:br/>
        <w:t>ch'una favilla sol de la tua gloria</w:t>
      </w:r>
      <w:r w:rsidRPr="00475CA5">
        <w:rPr>
          <w:rFonts w:ascii="Times New Roman" w:eastAsia="Times New Roman" w:hAnsi="Times New Roman" w:cs="Times New Roman"/>
          <w:sz w:val="24"/>
          <w:szCs w:val="24"/>
        </w:rPr>
        <w:br/>
        <w:t>possa lasciare a la futura gente;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ché, per tornare alquanto a mia memoria</w:t>
      </w:r>
      <w:r w:rsidRPr="00475CA5">
        <w:rPr>
          <w:rFonts w:ascii="Times New Roman" w:eastAsia="Times New Roman" w:hAnsi="Times New Roman" w:cs="Times New Roman"/>
          <w:sz w:val="24"/>
          <w:szCs w:val="24"/>
        </w:rPr>
        <w:br/>
        <w:t>e per sonare un poco in questi versi,</w:t>
      </w:r>
      <w:r w:rsidRPr="00475CA5">
        <w:rPr>
          <w:rFonts w:ascii="Times New Roman" w:eastAsia="Times New Roman" w:hAnsi="Times New Roman" w:cs="Times New Roman"/>
          <w:sz w:val="24"/>
          <w:szCs w:val="24"/>
        </w:rPr>
        <w:br/>
        <w:t>più si conceperà di tua vittoria.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Io credo, per l'acume ch'io soffersi</w:t>
      </w:r>
      <w:r w:rsidRPr="00475CA5">
        <w:rPr>
          <w:rFonts w:ascii="Times New Roman" w:eastAsia="Times New Roman" w:hAnsi="Times New Roman" w:cs="Times New Roman"/>
          <w:sz w:val="24"/>
          <w:szCs w:val="24"/>
        </w:rPr>
        <w:br/>
        <w:t>del vivo raggio, ch'i' sarei smarrito,</w:t>
      </w:r>
      <w:r w:rsidRPr="00475CA5">
        <w:rPr>
          <w:rFonts w:ascii="Times New Roman" w:eastAsia="Times New Roman" w:hAnsi="Times New Roman" w:cs="Times New Roman"/>
          <w:sz w:val="24"/>
          <w:szCs w:val="24"/>
        </w:rPr>
        <w:br/>
        <w:t>se li occhi miei da lui fossero aversi.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E' mi ricorda ch'io fui più ardito</w:t>
      </w:r>
      <w:r w:rsidRPr="00475CA5">
        <w:rPr>
          <w:rFonts w:ascii="Times New Roman" w:eastAsia="Times New Roman" w:hAnsi="Times New Roman" w:cs="Times New Roman"/>
          <w:sz w:val="24"/>
          <w:szCs w:val="24"/>
        </w:rPr>
        <w:br/>
        <w:t>per questo a sostener, tanto ch'i' giunsi</w:t>
      </w:r>
      <w:r w:rsidRPr="00475CA5">
        <w:rPr>
          <w:rFonts w:ascii="Times New Roman" w:eastAsia="Times New Roman" w:hAnsi="Times New Roman" w:cs="Times New Roman"/>
          <w:sz w:val="24"/>
          <w:szCs w:val="24"/>
        </w:rPr>
        <w:br/>
        <w:t>l'aspetto mio col valore infinito.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Oh abbondante grazia ond' io presunsi</w:t>
      </w:r>
      <w:r w:rsidRPr="00475CA5">
        <w:rPr>
          <w:rFonts w:ascii="Times New Roman" w:eastAsia="Times New Roman" w:hAnsi="Times New Roman" w:cs="Times New Roman"/>
          <w:sz w:val="24"/>
          <w:szCs w:val="24"/>
        </w:rPr>
        <w:br/>
        <w:t>ficcar lo viso per la luce etterna,</w:t>
      </w:r>
      <w:r w:rsidRPr="00475CA5">
        <w:rPr>
          <w:rFonts w:ascii="Times New Roman" w:eastAsia="Times New Roman" w:hAnsi="Times New Roman" w:cs="Times New Roman"/>
          <w:sz w:val="24"/>
          <w:szCs w:val="24"/>
        </w:rPr>
        <w:br/>
        <w:t>tanto che la veduta vi consunsi!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Nel suo profondo vidi che s'interna,</w:t>
      </w:r>
      <w:r w:rsidRPr="00475CA5">
        <w:rPr>
          <w:rFonts w:ascii="Times New Roman" w:eastAsia="Times New Roman" w:hAnsi="Times New Roman" w:cs="Times New Roman"/>
          <w:sz w:val="24"/>
          <w:szCs w:val="24"/>
        </w:rPr>
        <w:br/>
        <w:t>legato con amore in un volume,</w:t>
      </w:r>
      <w:r w:rsidRPr="00475CA5">
        <w:rPr>
          <w:rFonts w:ascii="Times New Roman" w:eastAsia="Times New Roman" w:hAnsi="Times New Roman" w:cs="Times New Roman"/>
          <w:sz w:val="24"/>
          <w:szCs w:val="24"/>
        </w:rPr>
        <w:br/>
        <w:t>ciò che per l'universo si squaderna: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sustanze e accidenti e lor costume</w:t>
      </w:r>
      <w:r w:rsidRPr="00475CA5">
        <w:rPr>
          <w:rFonts w:ascii="Times New Roman" w:eastAsia="Times New Roman" w:hAnsi="Times New Roman" w:cs="Times New Roman"/>
          <w:sz w:val="24"/>
          <w:szCs w:val="24"/>
        </w:rPr>
        <w:br/>
        <w:t>quasi conflati insieme, per tal modo</w:t>
      </w:r>
      <w:r w:rsidRPr="00475CA5">
        <w:rPr>
          <w:rFonts w:ascii="Times New Roman" w:eastAsia="Times New Roman" w:hAnsi="Times New Roman" w:cs="Times New Roman"/>
          <w:sz w:val="24"/>
          <w:szCs w:val="24"/>
        </w:rPr>
        <w:br/>
        <w:t>che ciò ch'i' dico è un semplice lume.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La forma universal di questo nodo</w:t>
      </w:r>
      <w:r w:rsidRPr="00475CA5">
        <w:rPr>
          <w:rFonts w:ascii="Times New Roman" w:eastAsia="Times New Roman" w:hAnsi="Times New Roman" w:cs="Times New Roman"/>
          <w:sz w:val="24"/>
          <w:szCs w:val="24"/>
        </w:rPr>
        <w:br/>
        <w:t>credo ch'i' vidi, perché più di largo,</w:t>
      </w:r>
      <w:r w:rsidRPr="00475CA5">
        <w:rPr>
          <w:rFonts w:ascii="Times New Roman" w:eastAsia="Times New Roman" w:hAnsi="Times New Roman" w:cs="Times New Roman"/>
          <w:sz w:val="24"/>
          <w:szCs w:val="24"/>
        </w:rPr>
        <w:br/>
        <w:t>dicendo questo, mi sento ch'i' godo.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Un punto solo m'è maggior letargo</w:t>
      </w:r>
      <w:r w:rsidRPr="00475CA5">
        <w:rPr>
          <w:rFonts w:ascii="Times New Roman" w:eastAsia="Times New Roman" w:hAnsi="Times New Roman" w:cs="Times New Roman"/>
          <w:sz w:val="24"/>
          <w:szCs w:val="24"/>
        </w:rPr>
        <w:br/>
        <w:t>che venticinque secoli a la 'mpresa</w:t>
      </w:r>
      <w:r w:rsidRPr="00475CA5">
        <w:rPr>
          <w:rFonts w:ascii="Times New Roman" w:eastAsia="Times New Roman" w:hAnsi="Times New Roman" w:cs="Times New Roman"/>
          <w:sz w:val="24"/>
          <w:szCs w:val="24"/>
        </w:rPr>
        <w:br/>
        <w:t>che fé Nettuno ammirar l'ombra d'Argo.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Così la mente mia, tutta sospesa,</w:t>
      </w:r>
      <w:r w:rsidRPr="00475CA5">
        <w:rPr>
          <w:rFonts w:ascii="Times New Roman" w:eastAsia="Times New Roman" w:hAnsi="Times New Roman" w:cs="Times New Roman"/>
          <w:sz w:val="24"/>
          <w:szCs w:val="24"/>
        </w:rPr>
        <w:br/>
        <w:t>mirava fissa, immobile e attenta,</w:t>
      </w:r>
      <w:r w:rsidRPr="00475CA5">
        <w:rPr>
          <w:rFonts w:ascii="Times New Roman" w:eastAsia="Times New Roman" w:hAnsi="Times New Roman" w:cs="Times New Roman"/>
          <w:sz w:val="24"/>
          <w:szCs w:val="24"/>
        </w:rPr>
        <w:br/>
        <w:t>e sempre di mirar faceasi accesa.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A quella luce cotal si diventa,</w:t>
      </w:r>
      <w:r w:rsidRPr="00475CA5">
        <w:rPr>
          <w:rFonts w:ascii="Times New Roman" w:eastAsia="Times New Roman" w:hAnsi="Times New Roman" w:cs="Times New Roman"/>
          <w:sz w:val="24"/>
          <w:szCs w:val="24"/>
        </w:rPr>
        <w:br/>
        <w:t>che volgersi da lei per altro aspetto</w:t>
      </w:r>
      <w:r w:rsidRPr="00475CA5">
        <w:rPr>
          <w:rFonts w:ascii="Times New Roman" w:eastAsia="Times New Roman" w:hAnsi="Times New Roman" w:cs="Times New Roman"/>
          <w:sz w:val="24"/>
          <w:szCs w:val="24"/>
        </w:rPr>
        <w:br/>
        <w:t>è impossibil che mai si consenta;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lastRenderedPageBreak/>
        <w:t>però che 'l ben, ch'è del volere obietto,</w:t>
      </w:r>
      <w:r w:rsidRPr="00475CA5">
        <w:rPr>
          <w:rFonts w:ascii="Times New Roman" w:eastAsia="Times New Roman" w:hAnsi="Times New Roman" w:cs="Times New Roman"/>
          <w:sz w:val="24"/>
          <w:szCs w:val="24"/>
        </w:rPr>
        <w:br/>
        <w:t>tutto s'accoglie in lei, e fuor di quella</w:t>
      </w:r>
      <w:r w:rsidRPr="00475CA5">
        <w:rPr>
          <w:rFonts w:ascii="Times New Roman" w:eastAsia="Times New Roman" w:hAnsi="Times New Roman" w:cs="Times New Roman"/>
          <w:sz w:val="24"/>
          <w:szCs w:val="24"/>
        </w:rPr>
        <w:br/>
        <w:t>è defettivo ciò ch'è lì perfetto.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Omai sarà più corta mia favella,</w:t>
      </w:r>
      <w:r w:rsidRPr="00475CA5">
        <w:rPr>
          <w:rFonts w:ascii="Times New Roman" w:eastAsia="Times New Roman" w:hAnsi="Times New Roman" w:cs="Times New Roman"/>
          <w:sz w:val="24"/>
          <w:szCs w:val="24"/>
        </w:rPr>
        <w:br/>
        <w:t>pur a quel ch'io ricordo, che d'un fante</w:t>
      </w:r>
      <w:r w:rsidRPr="00475CA5">
        <w:rPr>
          <w:rFonts w:ascii="Times New Roman" w:eastAsia="Times New Roman" w:hAnsi="Times New Roman" w:cs="Times New Roman"/>
          <w:sz w:val="24"/>
          <w:szCs w:val="24"/>
        </w:rPr>
        <w:br/>
        <w:t>che bagni ancor la lingua a la mammella.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Non perché più ch'un semplice sembiante</w:t>
      </w:r>
      <w:r w:rsidRPr="00475CA5">
        <w:rPr>
          <w:rFonts w:ascii="Times New Roman" w:eastAsia="Times New Roman" w:hAnsi="Times New Roman" w:cs="Times New Roman"/>
          <w:sz w:val="24"/>
          <w:szCs w:val="24"/>
        </w:rPr>
        <w:br/>
        <w:t>fosse nel vivo lume ch'io mirava,</w:t>
      </w:r>
      <w:r w:rsidRPr="00475CA5">
        <w:rPr>
          <w:rFonts w:ascii="Times New Roman" w:eastAsia="Times New Roman" w:hAnsi="Times New Roman" w:cs="Times New Roman"/>
          <w:sz w:val="24"/>
          <w:szCs w:val="24"/>
        </w:rPr>
        <w:br/>
        <w:t>che tal è sempre qual s'era davante;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ma per la vista che s'avvalorava</w:t>
      </w:r>
      <w:r w:rsidRPr="00475CA5">
        <w:rPr>
          <w:rFonts w:ascii="Times New Roman" w:eastAsia="Times New Roman" w:hAnsi="Times New Roman" w:cs="Times New Roman"/>
          <w:sz w:val="24"/>
          <w:szCs w:val="24"/>
        </w:rPr>
        <w:br/>
        <w:t>in me guardando, una sola parvenza,</w:t>
      </w:r>
      <w:r w:rsidRPr="00475CA5">
        <w:rPr>
          <w:rFonts w:ascii="Times New Roman" w:eastAsia="Times New Roman" w:hAnsi="Times New Roman" w:cs="Times New Roman"/>
          <w:sz w:val="24"/>
          <w:szCs w:val="24"/>
        </w:rPr>
        <w:br/>
        <w:t>mutandom' io, a me si travagliava.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Ne la profonda e chiara sussistenza</w:t>
      </w:r>
      <w:r w:rsidRPr="00475CA5">
        <w:rPr>
          <w:rFonts w:ascii="Times New Roman" w:eastAsia="Times New Roman" w:hAnsi="Times New Roman" w:cs="Times New Roman"/>
          <w:sz w:val="24"/>
          <w:szCs w:val="24"/>
        </w:rPr>
        <w:br/>
        <w:t>de l'alto lume parvermi tre giri</w:t>
      </w:r>
      <w:r w:rsidRPr="00475CA5">
        <w:rPr>
          <w:rFonts w:ascii="Times New Roman" w:eastAsia="Times New Roman" w:hAnsi="Times New Roman" w:cs="Times New Roman"/>
          <w:sz w:val="24"/>
          <w:szCs w:val="24"/>
        </w:rPr>
        <w:br/>
        <w:t>di tre colori e d'una contenenza;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e l'un da l'altro come iri da iri</w:t>
      </w:r>
      <w:r w:rsidRPr="00475CA5">
        <w:rPr>
          <w:rFonts w:ascii="Times New Roman" w:eastAsia="Times New Roman" w:hAnsi="Times New Roman" w:cs="Times New Roman"/>
          <w:sz w:val="24"/>
          <w:szCs w:val="24"/>
        </w:rPr>
        <w:br/>
        <w:t>parea reflesso, e 'l terzo parea foco</w:t>
      </w:r>
      <w:r w:rsidRPr="00475CA5">
        <w:rPr>
          <w:rFonts w:ascii="Times New Roman" w:eastAsia="Times New Roman" w:hAnsi="Times New Roman" w:cs="Times New Roman"/>
          <w:sz w:val="24"/>
          <w:szCs w:val="24"/>
        </w:rPr>
        <w:br/>
        <w:t>che quinci e quindi igualmente si spiri.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Oh quanto è corto il dire e come fioco</w:t>
      </w:r>
      <w:r w:rsidRPr="00475CA5">
        <w:rPr>
          <w:rFonts w:ascii="Times New Roman" w:eastAsia="Times New Roman" w:hAnsi="Times New Roman" w:cs="Times New Roman"/>
          <w:sz w:val="24"/>
          <w:szCs w:val="24"/>
        </w:rPr>
        <w:br/>
        <w:t>al mio concetto! e questo, a quel ch'i' vidi,</w:t>
      </w:r>
      <w:r w:rsidRPr="00475CA5">
        <w:rPr>
          <w:rFonts w:ascii="Times New Roman" w:eastAsia="Times New Roman" w:hAnsi="Times New Roman" w:cs="Times New Roman"/>
          <w:sz w:val="24"/>
          <w:szCs w:val="24"/>
        </w:rPr>
        <w:br/>
        <w:t>è tanto, che non basta a dicer 'poco'.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O luce etterna che sola in te sidi,</w:t>
      </w:r>
      <w:r w:rsidRPr="00475CA5">
        <w:rPr>
          <w:rFonts w:ascii="Times New Roman" w:eastAsia="Times New Roman" w:hAnsi="Times New Roman" w:cs="Times New Roman"/>
          <w:sz w:val="24"/>
          <w:szCs w:val="24"/>
        </w:rPr>
        <w:br/>
        <w:t>sola t'intendi, e da te intelletta</w:t>
      </w:r>
      <w:r w:rsidRPr="00475CA5">
        <w:rPr>
          <w:rFonts w:ascii="Times New Roman" w:eastAsia="Times New Roman" w:hAnsi="Times New Roman" w:cs="Times New Roman"/>
          <w:sz w:val="24"/>
          <w:szCs w:val="24"/>
        </w:rPr>
        <w:br/>
        <w:t>e intendente te ami e arridi!</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Quella circulazion che sì concetta</w:t>
      </w:r>
      <w:r w:rsidRPr="00475CA5">
        <w:rPr>
          <w:rFonts w:ascii="Times New Roman" w:eastAsia="Times New Roman" w:hAnsi="Times New Roman" w:cs="Times New Roman"/>
          <w:sz w:val="24"/>
          <w:szCs w:val="24"/>
        </w:rPr>
        <w:br/>
        <w:t>pareva in te come lume reflesso,</w:t>
      </w:r>
      <w:r w:rsidRPr="00475CA5">
        <w:rPr>
          <w:rFonts w:ascii="Times New Roman" w:eastAsia="Times New Roman" w:hAnsi="Times New Roman" w:cs="Times New Roman"/>
          <w:sz w:val="24"/>
          <w:szCs w:val="24"/>
        </w:rPr>
        <w:br/>
        <w:t>da li occhi miei alquanto circunspetta,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dentro da sé, del suo colore stesso,</w:t>
      </w:r>
      <w:r w:rsidRPr="00475CA5">
        <w:rPr>
          <w:rFonts w:ascii="Times New Roman" w:eastAsia="Times New Roman" w:hAnsi="Times New Roman" w:cs="Times New Roman"/>
          <w:sz w:val="24"/>
          <w:szCs w:val="24"/>
        </w:rPr>
        <w:br/>
        <w:t>mi parve pinta de la nostra effige:</w:t>
      </w:r>
      <w:r w:rsidRPr="00475CA5">
        <w:rPr>
          <w:rFonts w:ascii="Times New Roman" w:eastAsia="Times New Roman" w:hAnsi="Times New Roman" w:cs="Times New Roman"/>
          <w:sz w:val="24"/>
          <w:szCs w:val="24"/>
        </w:rPr>
        <w:br/>
        <w:t>per che 'l mio viso in lei tutto era messo.</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Qual è 'l geomètra che tutto s'affige</w:t>
      </w:r>
      <w:r w:rsidRPr="00475CA5">
        <w:rPr>
          <w:rFonts w:ascii="Times New Roman" w:eastAsia="Times New Roman" w:hAnsi="Times New Roman" w:cs="Times New Roman"/>
          <w:sz w:val="24"/>
          <w:szCs w:val="24"/>
        </w:rPr>
        <w:br/>
        <w:t>per misurar lo cerchio, e non ritrova,</w:t>
      </w:r>
      <w:r w:rsidRPr="00475CA5">
        <w:rPr>
          <w:rFonts w:ascii="Times New Roman" w:eastAsia="Times New Roman" w:hAnsi="Times New Roman" w:cs="Times New Roman"/>
          <w:sz w:val="24"/>
          <w:szCs w:val="24"/>
        </w:rPr>
        <w:br/>
        <w:t>pensando, quel principio ond' elli indige,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tal era io a quella vista nova:</w:t>
      </w:r>
      <w:r w:rsidRPr="00475CA5">
        <w:rPr>
          <w:rFonts w:ascii="Times New Roman" w:eastAsia="Times New Roman" w:hAnsi="Times New Roman" w:cs="Times New Roman"/>
          <w:sz w:val="24"/>
          <w:szCs w:val="24"/>
        </w:rPr>
        <w:br/>
        <w:t>veder voleva come si convenne</w:t>
      </w:r>
      <w:r w:rsidRPr="00475CA5">
        <w:rPr>
          <w:rFonts w:ascii="Times New Roman" w:eastAsia="Times New Roman" w:hAnsi="Times New Roman" w:cs="Times New Roman"/>
          <w:sz w:val="24"/>
          <w:szCs w:val="24"/>
        </w:rPr>
        <w:br/>
        <w:t>l'imago al cerchio e come vi s'indova;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ma non eran da ciò le proprie penne:</w:t>
      </w:r>
      <w:r w:rsidRPr="00475CA5">
        <w:rPr>
          <w:rFonts w:ascii="Times New Roman" w:eastAsia="Times New Roman" w:hAnsi="Times New Roman" w:cs="Times New Roman"/>
          <w:sz w:val="24"/>
          <w:szCs w:val="24"/>
        </w:rPr>
        <w:br/>
        <w:t>se non che la mia mente fu percossa</w:t>
      </w:r>
      <w:r w:rsidRPr="00475CA5">
        <w:rPr>
          <w:rFonts w:ascii="Times New Roman" w:eastAsia="Times New Roman" w:hAnsi="Times New Roman" w:cs="Times New Roman"/>
          <w:sz w:val="24"/>
          <w:szCs w:val="24"/>
        </w:rPr>
        <w:br/>
        <w:t>da un fulgore in che sua voglia venne.</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A l'alta fantasia qui mancò possa;</w:t>
      </w:r>
      <w:r w:rsidRPr="00475CA5">
        <w:rPr>
          <w:rFonts w:ascii="Times New Roman" w:eastAsia="Times New Roman" w:hAnsi="Times New Roman" w:cs="Times New Roman"/>
          <w:sz w:val="24"/>
          <w:szCs w:val="24"/>
        </w:rPr>
        <w:br/>
        <w:t>ma già volgeva il mio disio e 'l </w:t>
      </w:r>
      <w:r w:rsidRPr="00475CA5">
        <w:rPr>
          <w:rFonts w:ascii="Times New Roman" w:eastAsia="Times New Roman" w:hAnsi="Times New Roman" w:cs="Times New Roman"/>
          <w:i/>
          <w:iCs/>
          <w:sz w:val="24"/>
          <w:szCs w:val="24"/>
        </w:rPr>
        <w:t>velle</w:t>
      </w:r>
      <w:r w:rsidRPr="00475CA5">
        <w:rPr>
          <w:rFonts w:ascii="Times New Roman" w:eastAsia="Times New Roman" w:hAnsi="Times New Roman" w:cs="Times New Roman"/>
          <w:sz w:val="24"/>
          <w:szCs w:val="24"/>
        </w:rPr>
        <w:t>,</w:t>
      </w:r>
      <w:r w:rsidRPr="00475CA5">
        <w:rPr>
          <w:rFonts w:ascii="Times New Roman" w:eastAsia="Times New Roman" w:hAnsi="Times New Roman" w:cs="Times New Roman"/>
          <w:sz w:val="24"/>
          <w:szCs w:val="24"/>
        </w:rPr>
        <w:br/>
        <w:t>sì come rota ch'igualmente è mossa,</w:t>
      </w:r>
    </w:p>
    <w:p w:rsidR="00B97186" w:rsidRPr="00475CA5" w:rsidRDefault="00B97186" w:rsidP="00B97186">
      <w:pPr>
        <w:spacing w:after="175" w:line="240" w:lineRule="auto"/>
        <w:rPr>
          <w:rFonts w:ascii="Times New Roman" w:eastAsia="Times New Roman" w:hAnsi="Times New Roman" w:cs="Times New Roman"/>
          <w:sz w:val="24"/>
          <w:szCs w:val="24"/>
        </w:rPr>
      </w:pPr>
      <w:r w:rsidRPr="00475CA5">
        <w:rPr>
          <w:rFonts w:ascii="Times New Roman" w:eastAsia="Times New Roman" w:hAnsi="Times New Roman" w:cs="Times New Roman"/>
          <w:sz w:val="24"/>
          <w:szCs w:val="24"/>
        </w:rPr>
        <w:t>l'amor che move il sole e l'altre stelle.</w:t>
      </w:r>
    </w:p>
    <w:p w:rsidR="005621D6" w:rsidRDefault="005621D6" w:rsidP="006F4596">
      <w:pPr>
        <w:spacing w:after="0" w:line="240" w:lineRule="atLeast"/>
        <w:jc w:val="center"/>
        <w:rPr>
          <w:rFonts w:ascii="Times New Roman" w:hAnsi="Times New Roman" w:cs="Times New Roman"/>
          <w:sz w:val="24"/>
          <w:szCs w:val="24"/>
        </w:rPr>
        <w:sectPr w:rsidR="005621D6" w:rsidSect="005621D6">
          <w:type w:val="continuous"/>
          <w:pgSz w:w="11906" w:h="16838" w:code="9"/>
          <w:pgMar w:top="851" w:right="1134" w:bottom="709" w:left="1134" w:header="709" w:footer="709" w:gutter="0"/>
          <w:cols w:num="2" w:space="720"/>
          <w:docGrid w:linePitch="360"/>
        </w:sectPr>
      </w:pPr>
    </w:p>
    <w:p w:rsidR="001A7F45" w:rsidRDefault="005C08C0" w:rsidP="006F4596">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0768" behindDoc="0" locked="0" layoutInCell="1" allowOverlap="1">
            <wp:simplePos x="0" y="0"/>
            <wp:positionH relativeFrom="column">
              <wp:posOffset>2175510</wp:posOffset>
            </wp:positionH>
            <wp:positionV relativeFrom="paragraph">
              <wp:posOffset>-2378710</wp:posOffset>
            </wp:positionV>
            <wp:extent cx="1833880" cy="5981700"/>
            <wp:effectExtent l="2095500" t="0" r="2071370" b="0"/>
            <wp:wrapNone/>
            <wp:docPr id="24" name="Immagine 11" descr="C:\Users\rifugio\Desktop\TITOLI\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fugio\Desktop\TITOLI\21.PNG"/>
                    <pic:cNvPicPr>
                      <a:picLocks noChangeAspect="1" noChangeArrowheads="1"/>
                    </pic:cNvPicPr>
                  </pic:nvPicPr>
                  <pic:blipFill>
                    <a:blip r:embed="rId28" cstate="print"/>
                    <a:srcRect/>
                    <a:stretch>
                      <a:fillRect/>
                    </a:stretch>
                  </pic:blipFill>
                  <pic:spPr bwMode="auto">
                    <a:xfrm rot="16200000">
                      <a:off x="0" y="0"/>
                      <a:ext cx="1833880" cy="5981700"/>
                    </a:xfrm>
                    <a:prstGeom prst="rect">
                      <a:avLst/>
                    </a:prstGeom>
                    <a:noFill/>
                    <a:ln w="9525">
                      <a:noFill/>
                      <a:miter lim="800000"/>
                      <a:headEnd/>
                      <a:tailEnd/>
                    </a:ln>
                  </pic:spPr>
                </pic:pic>
              </a:graphicData>
            </a:graphic>
          </wp:anchor>
        </w:drawing>
      </w:r>
    </w:p>
    <w:p w:rsidR="006F4596" w:rsidRPr="00475CA5" w:rsidRDefault="006F4596" w:rsidP="006F4596">
      <w:pPr>
        <w:spacing w:after="0" w:line="240" w:lineRule="atLeast"/>
        <w:jc w:val="center"/>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6F4596" w:rsidRPr="00475CA5" w:rsidRDefault="006F4596" w:rsidP="006F4596">
      <w:pPr>
        <w:spacing w:after="0" w:line="240" w:lineRule="atLeast"/>
        <w:jc w:val="both"/>
        <w:rPr>
          <w:rFonts w:ascii="Times New Roman" w:hAnsi="Times New Roman" w:cs="Times New Roman"/>
          <w:sz w:val="24"/>
          <w:szCs w:val="24"/>
        </w:rPr>
      </w:pPr>
    </w:p>
    <w:p w:rsidR="000E2200" w:rsidRDefault="000E2200" w:rsidP="006F4596">
      <w:pPr>
        <w:spacing w:after="0" w:line="240" w:lineRule="atLeast"/>
        <w:jc w:val="center"/>
        <w:rPr>
          <w:rFonts w:ascii="Times New Roman" w:hAnsi="Times New Roman" w:cs="Times New Roman"/>
          <w:b/>
          <w:sz w:val="24"/>
          <w:szCs w:val="24"/>
        </w:rPr>
      </w:pPr>
    </w:p>
    <w:p w:rsidR="000E2200" w:rsidRDefault="000E2200" w:rsidP="006F4596">
      <w:pPr>
        <w:spacing w:after="0" w:line="240" w:lineRule="atLeast"/>
        <w:jc w:val="center"/>
        <w:rPr>
          <w:rFonts w:ascii="Times New Roman" w:hAnsi="Times New Roman" w:cs="Times New Roman"/>
          <w:b/>
          <w:sz w:val="24"/>
          <w:szCs w:val="24"/>
        </w:rPr>
      </w:pPr>
    </w:p>
    <w:p w:rsidR="006F4596" w:rsidRPr="00475CA5" w:rsidRDefault="006F4596" w:rsidP="006F4596">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 xml:space="preserve">NOTA DOTTRINALE </w:t>
      </w:r>
    </w:p>
    <w:p w:rsidR="006F4596" w:rsidRPr="00475CA5" w:rsidRDefault="006F4596" w:rsidP="006F4596">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 xml:space="preserve">circa alcune questioni riguardanti l'impegno e il comportamento </w:t>
      </w:r>
    </w:p>
    <w:p w:rsidR="006F4596" w:rsidRPr="00475CA5" w:rsidRDefault="006F4596" w:rsidP="006F4596">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dei cattolici nella vita politica</w:t>
      </w:r>
    </w:p>
    <w:p w:rsidR="006F4596" w:rsidRPr="00475CA5" w:rsidRDefault="006F4596" w:rsidP="006F4596">
      <w:pPr>
        <w:spacing w:after="0" w:line="240" w:lineRule="atLeast"/>
        <w:jc w:val="center"/>
        <w:rPr>
          <w:rFonts w:ascii="Times New Roman" w:hAnsi="Times New Roman" w:cs="Times New Roman"/>
          <w:b/>
          <w:sz w:val="24"/>
          <w:szCs w:val="24"/>
        </w:rPr>
      </w:pPr>
    </w:p>
    <w:p w:rsidR="006F4596" w:rsidRPr="00475CA5" w:rsidRDefault="006F4596" w:rsidP="006F4596">
      <w:pPr>
        <w:spacing w:after="0" w:line="240" w:lineRule="atLeast"/>
        <w:jc w:val="center"/>
        <w:rPr>
          <w:rFonts w:ascii="Times New Roman" w:hAnsi="Times New Roman" w:cs="Times New Roman"/>
          <w:sz w:val="24"/>
          <w:szCs w:val="24"/>
        </w:rPr>
      </w:pPr>
      <w:r w:rsidRPr="00475CA5">
        <w:rPr>
          <w:rFonts w:ascii="Times New Roman" w:hAnsi="Times New Roman" w:cs="Times New Roman"/>
          <w:noProof/>
          <w:sz w:val="24"/>
          <w:szCs w:val="24"/>
        </w:rPr>
        <w:drawing>
          <wp:inline distT="0" distB="0" distL="0" distR="0">
            <wp:extent cx="4162425" cy="2475791"/>
            <wp:effectExtent l="19050" t="0" r="9525" b="0"/>
            <wp:docPr id="5" name="Immagine 1" descr="Risultati immagini per La Chiesa Madre e Maes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Chiesa Madre e Maestra"/>
                    <pic:cNvPicPr>
                      <a:picLocks noChangeAspect="1" noChangeArrowheads="1"/>
                    </pic:cNvPicPr>
                  </pic:nvPicPr>
                  <pic:blipFill>
                    <a:blip r:embed="rId29" cstate="print"/>
                    <a:srcRect/>
                    <a:stretch>
                      <a:fillRect/>
                    </a:stretch>
                  </pic:blipFill>
                  <pic:spPr bwMode="auto">
                    <a:xfrm>
                      <a:off x="0" y="0"/>
                      <a:ext cx="4164617" cy="2477095"/>
                    </a:xfrm>
                    <a:prstGeom prst="rect">
                      <a:avLst/>
                    </a:prstGeom>
                    <a:noFill/>
                    <a:ln w="9525">
                      <a:noFill/>
                      <a:miter lim="800000"/>
                      <a:headEnd/>
                      <a:tailEnd/>
                    </a:ln>
                  </pic:spPr>
                </pic:pic>
              </a:graphicData>
            </a:graphic>
          </wp:inline>
        </w:drawing>
      </w:r>
    </w:p>
    <w:p w:rsidR="006F4596" w:rsidRPr="00475CA5" w:rsidRDefault="006F4596" w:rsidP="006F4596">
      <w:pPr>
        <w:spacing w:after="0" w:line="240" w:lineRule="atLeast"/>
        <w:jc w:val="center"/>
        <w:rPr>
          <w:rFonts w:ascii="Times New Roman" w:hAnsi="Times New Roman" w:cs="Times New Roman"/>
          <w:sz w:val="24"/>
          <w:szCs w:val="24"/>
        </w:rPr>
      </w:pPr>
    </w:p>
    <w:p w:rsidR="006F4596" w:rsidRPr="00475CA5" w:rsidRDefault="006F4596" w:rsidP="006F4596">
      <w:pPr>
        <w:spacing w:after="0" w:line="240" w:lineRule="atLeast"/>
        <w:jc w:val="center"/>
        <w:rPr>
          <w:rFonts w:ascii="Times New Roman" w:hAnsi="Times New Roman" w:cs="Times New Roman"/>
          <w:sz w:val="24"/>
          <w:szCs w:val="24"/>
        </w:rPr>
      </w:pPr>
      <w:r w:rsidRPr="00475CA5">
        <w:rPr>
          <w:rFonts w:ascii="Times New Roman" w:hAnsi="Times New Roman" w:cs="Times New Roman"/>
          <w:sz w:val="24"/>
          <w:szCs w:val="24"/>
        </w:rPr>
        <w:t>(continuazione)</w:t>
      </w:r>
    </w:p>
    <w:p w:rsidR="006F4596" w:rsidRPr="00475CA5" w:rsidRDefault="006F4596" w:rsidP="006F4596">
      <w:pPr>
        <w:spacing w:after="0" w:line="240" w:lineRule="atLeast"/>
        <w:jc w:val="center"/>
        <w:rPr>
          <w:rFonts w:ascii="Times New Roman" w:hAnsi="Times New Roman" w:cs="Times New Roman"/>
          <w:sz w:val="24"/>
          <w:szCs w:val="24"/>
        </w:rPr>
      </w:pPr>
    </w:p>
    <w:p w:rsidR="006F4596" w:rsidRPr="00475CA5" w:rsidRDefault="006F4596" w:rsidP="006F4596">
      <w:pPr>
        <w:spacing w:after="0" w:line="240" w:lineRule="atLeast"/>
        <w:jc w:val="center"/>
        <w:outlineLvl w:val="4"/>
        <w:rPr>
          <w:rFonts w:ascii="Times New Roman" w:eastAsia="Times New Roman" w:hAnsi="Times New Roman" w:cs="Times New Roman"/>
          <w:b/>
          <w:bCs/>
          <w:sz w:val="24"/>
          <w:szCs w:val="24"/>
        </w:rPr>
      </w:pPr>
      <w:r w:rsidRPr="00475CA5">
        <w:rPr>
          <w:rFonts w:ascii="Times New Roman" w:eastAsia="Times New Roman" w:hAnsi="Times New Roman" w:cs="Times New Roman"/>
          <w:b/>
          <w:bCs/>
          <w:sz w:val="24"/>
          <w:szCs w:val="24"/>
        </w:rPr>
        <w:t>III. SCEGLIERE SECONDO COSCIENZA</w:t>
      </w:r>
    </w:p>
    <w:p w:rsidR="006F4596" w:rsidRPr="00475CA5" w:rsidRDefault="006F4596" w:rsidP="006F4596">
      <w:pPr>
        <w:spacing w:after="0" w:line="240" w:lineRule="atLeast"/>
        <w:jc w:val="center"/>
        <w:rPr>
          <w:rFonts w:ascii="Times New Roman" w:eastAsia="Times New Roman" w:hAnsi="Times New Roman" w:cs="Times New Roman"/>
          <w:b/>
          <w:bCs/>
          <w:iCs/>
          <w:color w:val="000000"/>
          <w:sz w:val="24"/>
          <w:szCs w:val="24"/>
        </w:rPr>
      </w:pPr>
      <w:r w:rsidRPr="00475CA5">
        <w:rPr>
          <w:rFonts w:ascii="Times New Roman" w:eastAsia="Times New Roman" w:hAnsi="Times New Roman" w:cs="Times New Roman"/>
          <w:b/>
          <w:bCs/>
          <w:iCs/>
          <w:color w:val="000000"/>
          <w:sz w:val="24"/>
          <w:szCs w:val="24"/>
        </w:rPr>
        <w:t>Dal Catechismo della Chiesa Cattolica</w:t>
      </w: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r w:rsidRPr="00475CA5">
        <w:rPr>
          <w:rFonts w:ascii="Times New Roman" w:eastAsia="Times New Roman" w:hAnsi="Times New Roman" w:cs="Times New Roman"/>
          <w:b/>
          <w:bCs/>
          <w:sz w:val="24"/>
          <w:szCs w:val="24"/>
        </w:rPr>
        <w:t>1786</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Messa di fronte ad una scelta morale, la coscienza può dare sia un giudizio retto in accordo con la ragione e con la legge divina, sia, al contrario, un giudizio erroneo che da esse si discosta.</w:t>
      </w: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r w:rsidRPr="00475CA5">
        <w:rPr>
          <w:rFonts w:ascii="Times New Roman" w:eastAsia="Times New Roman" w:hAnsi="Times New Roman" w:cs="Times New Roman"/>
          <w:b/>
          <w:bCs/>
          <w:sz w:val="24"/>
          <w:szCs w:val="24"/>
        </w:rPr>
        <w:t>1787</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L'uomo talvolta si trova ad affrontare situazioni che rendono incerto il giudizio morale e difficile la decisione. Egli deve sempre ricercare ciò che è giusto e buono e discernere la volontà di Dio espressa nella legge divina.</w:t>
      </w: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r w:rsidRPr="00475CA5">
        <w:rPr>
          <w:rFonts w:ascii="Times New Roman" w:eastAsia="Times New Roman" w:hAnsi="Times New Roman" w:cs="Times New Roman"/>
          <w:b/>
          <w:bCs/>
          <w:sz w:val="24"/>
          <w:szCs w:val="24"/>
        </w:rPr>
        <w:t>1788</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A tale scopo l'uomo si sforza di interpretare i dati dell'esperienza e i segni dei tempi con la virtù della prudenza, con i consigli di persone avvedute e con l'aiuto dello Spirito Santo e dei suoi doni.</w:t>
      </w:r>
    </w:p>
    <w:p w:rsidR="006F4596" w:rsidRPr="00475CA5" w:rsidRDefault="006F4596" w:rsidP="006F4596">
      <w:pPr>
        <w:spacing w:after="0" w:line="240" w:lineRule="atLeast"/>
        <w:ind w:right="120"/>
        <w:outlineLvl w:val="5"/>
        <w:rPr>
          <w:rFonts w:ascii="Times New Roman" w:eastAsia="Times New Roman" w:hAnsi="Times New Roman" w:cs="Times New Roman"/>
          <w:b/>
          <w:bCs/>
          <w:color w:val="892C37"/>
          <w:sz w:val="24"/>
          <w:szCs w:val="24"/>
        </w:rPr>
      </w:pPr>
    </w:p>
    <w:p w:rsidR="006F4596" w:rsidRPr="00475CA5" w:rsidRDefault="006F4596" w:rsidP="006F4596">
      <w:pPr>
        <w:spacing w:after="0" w:line="240" w:lineRule="atLeast"/>
        <w:ind w:right="120"/>
        <w:outlineLvl w:val="5"/>
        <w:rPr>
          <w:rFonts w:ascii="Times New Roman" w:eastAsia="Times New Roman" w:hAnsi="Times New Roman" w:cs="Times New Roman"/>
          <w:b/>
          <w:bCs/>
          <w:sz w:val="24"/>
          <w:szCs w:val="24"/>
        </w:rPr>
      </w:pPr>
      <w:r w:rsidRPr="00475CA5">
        <w:rPr>
          <w:rFonts w:ascii="Times New Roman" w:eastAsia="Times New Roman" w:hAnsi="Times New Roman" w:cs="Times New Roman"/>
          <w:b/>
          <w:bCs/>
          <w:sz w:val="24"/>
          <w:szCs w:val="24"/>
        </w:rPr>
        <w:t>1789</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Alcune norme valgono in ogni caso:</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Non è mai consentito fare il male perché ne derivi un bene.</w:t>
      </w:r>
    </w:p>
    <w:p w:rsidR="006F4596" w:rsidRPr="00475CA5" w:rsidRDefault="006F4596" w:rsidP="006F4596">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La "regola d'oro": "Tutto quanto volete che gli uomini facciano a voi, anche voi fatelo a loro" ( Mt 7,12 ) [Cf Lc 6,31; Tb 4,15 ].</w:t>
      </w:r>
    </w:p>
    <w:p w:rsidR="006F4596" w:rsidRPr="00475CA5" w:rsidRDefault="006F4596" w:rsidP="006F4596">
      <w:pPr>
        <w:spacing w:after="0" w:line="240" w:lineRule="atLeast"/>
        <w:jc w:val="both"/>
        <w:rPr>
          <w:rFonts w:ascii="Times New Roman" w:hAnsi="Times New Roman" w:cs="Times New Roman"/>
          <w:sz w:val="24"/>
          <w:szCs w:val="24"/>
        </w:rPr>
      </w:pPr>
      <w:r w:rsidRPr="00475CA5">
        <w:rPr>
          <w:rFonts w:ascii="Times New Roman" w:eastAsia="Times New Roman" w:hAnsi="Times New Roman" w:cs="Times New Roman"/>
          <w:color w:val="000000"/>
          <w:sz w:val="24"/>
          <w:szCs w:val="24"/>
        </w:rPr>
        <w:t>- La carità passa sempre attraverso il rispetto del prossimo e della sua coscienza: Parlando "così contro i fratelli e ferendo la loro coscienza..., voi peccate contro Cristo" ( 1Cor 8,12 ). "Perciò è bene" astenersi... da tutto ciò per cui "il tuo fratello possa scandalizzarsi" ( Rm 14,21).</w:t>
      </w:r>
      <w:r w:rsidRPr="00475CA5">
        <w:rPr>
          <w:rFonts w:ascii="Times New Roman" w:hAnsi="Times New Roman" w:cs="Times New Roman"/>
          <w:sz w:val="24"/>
          <w:szCs w:val="24"/>
        </w:rPr>
        <w:t xml:space="preserve"> </w:t>
      </w:r>
    </w:p>
    <w:p w:rsidR="00533689" w:rsidRDefault="00533689" w:rsidP="00533689">
      <w:pPr>
        <w:pStyle w:val="Corpotesto"/>
        <w:spacing w:after="0" w:line="240" w:lineRule="atLeast"/>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2375535</wp:posOffset>
            </wp:positionH>
            <wp:positionV relativeFrom="paragraph">
              <wp:posOffset>-2529840</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0"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r w:rsidRPr="00AB0224">
        <w:rPr>
          <w:rFonts w:ascii="Times New Roman" w:hAnsi="Times New Roman" w:cs="Times New Roman"/>
          <w:color w:val="222222"/>
        </w:rPr>
        <w:tab/>
      </w:r>
    </w:p>
    <w:p w:rsidR="00533689" w:rsidRDefault="00533689" w:rsidP="00533689">
      <w:pPr>
        <w:pStyle w:val="Corpotesto"/>
        <w:spacing w:after="0" w:line="240" w:lineRule="atLeast"/>
        <w:jc w:val="both"/>
        <w:rPr>
          <w:rFonts w:ascii="Times New Roman" w:hAnsi="Times New Roman" w:cs="Times New Roman"/>
          <w:color w:val="222222"/>
        </w:rPr>
      </w:pPr>
    </w:p>
    <w:p w:rsidR="00533689" w:rsidRDefault="00533689" w:rsidP="00533689">
      <w:pPr>
        <w:pStyle w:val="Corpotesto"/>
        <w:spacing w:after="0" w:line="240" w:lineRule="atLeast"/>
        <w:jc w:val="both"/>
        <w:rPr>
          <w:rFonts w:ascii="Times New Roman" w:hAnsi="Times New Roman" w:cs="Times New Roman"/>
          <w:color w:val="222222"/>
        </w:rPr>
      </w:pPr>
    </w:p>
    <w:p w:rsidR="00533689" w:rsidRDefault="00533689" w:rsidP="00533689">
      <w:pPr>
        <w:pStyle w:val="Corpotesto"/>
        <w:spacing w:after="0" w:line="240" w:lineRule="atLeast"/>
        <w:jc w:val="both"/>
        <w:rPr>
          <w:rFonts w:ascii="Times New Roman" w:hAnsi="Times New Roman" w:cs="Times New Roman"/>
          <w:color w:val="222222"/>
        </w:rPr>
      </w:pPr>
    </w:p>
    <w:p w:rsidR="00533689" w:rsidRPr="00AB0224" w:rsidRDefault="00533689" w:rsidP="00533689">
      <w:pPr>
        <w:pStyle w:val="Corpotesto"/>
        <w:spacing w:after="0" w:line="240" w:lineRule="atLeast"/>
        <w:jc w:val="both"/>
        <w:rPr>
          <w:rFonts w:ascii="Times New Roman" w:hAnsi="Times New Roman" w:cs="Times New Roman"/>
        </w:rPr>
      </w:pPr>
    </w:p>
    <w:p w:rsidR="00533689" w:rsidRPr="00AB0224" w:rsidRDefault="00533689" w:rsidP="00533689">
      <w:pPr>
        <w:pStyle w:val="Corpotesto"/>
        <w:spacing w:after="0" w:line="240" w:lineRule="atLeast"/>
        <w:jc w:val="both"/>
        <w:rPr>
          <w:rFonts w:ascii="Times New Roman" w:hAnsi="Times New Roman" w:cs="Times New Roman"/>
          <w:color w:val="222222"/>
        </w:rPr>
      </w:pPr>
    </w:p>
    <w:p w:rsidR="00533689" w:rsidRPr="00AB0224" w:rsidRDefault="00533689" w:rsidP="00533689">
      <w:pPr>
        <w:pStyle w:val="Corpotesto"/>
        <w:spacing w:after="0" w:line="240" w:lineRule="atLeast"/>
        <w:jc w:val="both"/>
        <w:rPr>
          <w:rFonts w:ascii="Times New Roman" w:hAnsi="Times New Roman" w:cs="Times New Roman"/>
          <w:color w:val="222222"/>
        </w:rPr>
      </w:pPr>
    </w:p>
    <w:p w:rsidR="00533689" w:rsidRPr="00AB0224" w:rsidRDefault="00533689" w:rsidP="00533689">
      <w:pPr>
        <w:pStyle w:val="Corpotesto"/>
        <w:spacing w:after="0" w:line="240" w:lineRule="atLeast"/>
        <w:jc w:val="both"/>
        <w:rPr>
          <w:rFonts w:ascii="Times New Roman" w:hAnsi="Times New Roman" w:cs="Times New Roman"/>
          <w:color w:val="222222"/>
        </w:rPr>
      </w:pPr>
    </w:p>
    <w:p w:rsidR="00533689" w:rsidRPr="00AB0224" w:rsidRDefault="00533689" w:rsidP="00533689">
      <w:pPr>
        <w:pStyle w:val="Corpotesto"/>
        <w:spacing w:after="0" w:line="240" w:lineRule="atLeast"/>
        <w:jc w:val="both"/>
        <w:rPr>
          <w:rFonts w:ascii="Times New Roman" w:hAnsi="Times New Roman" w:cs="Times New Roman"/>
          <w:color w:val="222222"/>
        </w:rPr>
      </w:pP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color w:val="222222"/>
        </w:rPr>
        <w:tab/>
        <w:t xml:space="preserve">In questo mese riprendiamo l’esposizione del </w:t>
      </w:r>
      <w:r w:rsidRPr="00AB0224">
        <w:rPr>
          <w:rFonts w:ascii="Times New Roman" w:hAnsi="Times New Roman" w:cs="Times New Roman"/>
          <w:b/>
          <w:bCs/>
          <w:color w:val="222222"/>
        </w:rPr>
        <w:t>piano pastorale della diocesi di Roma</w:t>
      </w:r>
      <w:r w:rsidRPr="00AB0224">
        <w:rPr>
          <w:rFonts w:ascii="Times New Roman" w:hAnsi="Times New Roman" w:cs="Times New Roman"/>
          <w:color w:val="222222"/>
        </w:rPr>
        <w:t xml:space="preserve">; ne  illustreremo la </w:t>
      </w:r>
      <w:r w:rsidRPr="00AB0224">
        <w:rPr>
          <w:rFonts w:ascii="Times New Roman" w:hAnsi="Times New Roman" w:cs="Times New Roman"/>
          <w:b/>
          <w:bCs/>
          <w:color w:val="222222"/>
        </w:rPr>
        <w:t>terza parte</w:t>
      </w:r>
      <w:r w:rsidRPr="00AB0224">
        <w:rPr>
          <w:rFonts w:ascii="Times New Roman" w:hAnsi="Times New Roman" w:cs="Times New Roman"/>
          <w:color w:val="222222"/>
        </w:rPr>
        <w:t xml:space="preserve">, quella che si svolgerà nel periodo che va dalla Pasqua alla Pentecoste . </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color w:val="222222"/>
        </w:rPr>
        <w:t xml:space="preserve">Si ricorderà che il periodo da settembre a Natale è stato dedicato alla </w:t>
      </w:r>
      <w:r w:rsidRPr="00AB0224">
        <w:rPr>
          <w:rFonts w:ascii="Times New Roman" w:hAnsi="Times New Roman" w:cs="Times New Roman"/>
          <w:b/>
          <w:bCs/>
          <w:color w:val="222222"/>
        </w:rPr>
        <w:t>memoria</w:t>
      </w:r>
      <w:r w:rsidRPr="00AB0224">
        <w:rPr>
          <w:rFonts w:ascii="Times New Roman" w:hAnsi="Times New Roman" w:cs="Times New Roman"/>
          <w:color w:val="222222"/>
        </w:rPr>
        <w:t xml:space="preserve">, mentre nei mesi tra Natale e Pasqua abbiamo riflettuto sulla </w:t>
      </w:r>
      <w:r w:rsidRPr="00AB0224">
        <w:rPr>
          <w:rFonts w:ascii="Times New Roman" w:hAnsi="Times New Roman" w:cs="Times New Roman"/>
          <w:b/>
          <w:bCs/>
          <w:color w:val="222222"/>
        </w:rPr>
        <w:t>riconciliazione</w:t>
      </w:r>
      <w:r w:rsidRPr="00AB0224">
        <w:rPr>
          <w:rFonts w:ascii="Times New Roman" w:hAnsi="Times New Roman" w:cs="Times New Roman"/>
          <w:color w:val="222222"/>
        </w:rPr>
        <w:t xml:space="preserve">. La terza parte del programma pastorale invita tutti noi cristiani di Roma a porci all’ </w:t>
      </w:r>
      <w:r w:rsidRPr="00AB0224">
        <w:rPr>
          <w:rFonts w:ascii="Times New Roman" w:hAnsi="Times New Roman" w:cs="Times New Roman"/>
          <w:b/>
          <w:bCs/>
          <w:i/>
          <w:iCs/>
          <w:color w:val="222222"/>
        </w:rPr>
        <w:t>ascolto del grido della città</w:t>
      </w:r>
      <w:r w:rsidRPr="00AB0224">
        <w:rPr>
          <w:rFonts w:ascii="Times New Roman" w:hAnsi="Times New Roman" w:cs="Times New Roman"/>
          <w:i/>
          <w:iCs/>
          <w:color w:val="222222"/>
        </w:rPr>
        <w:t>.</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Cerchiamo ora di capire che cosa intendono proporci i vescovi con questo invito .</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color w:val="222222"/>
        </w:rPr>
        <w:tab/>
        <w:t xml:space="preserve">Lo scorso settembre nel presentare la terza parte del programma di quest’anno pastorale il cardinale De Donatis ha ricordato il passo della Bibbia nel quale Mosè ascolta la voce di Dio che proviene dal roveto ardente. Quando egli si era avvicinato per osservare più da vicino lo straordinario fenomeno del roveto che bruciava senza consumarsi, la voce di Dio gli aveva intimato di togliersi i sandali perché il luogo che stava calpestando era sacro. Mosè dunque si era tolto i sandali e allora la voce del Signore gli aveva detto: </w:t>
      </w:r>
      <w:r w:rsidRPr="00AB0224">
        <w:rPr>
          <w:rFonts w:ascii="Times New Roman" w:hAnsi="Times New Roman" w:cs="Times New Roman"/>
          <w:i/>
          <w:iCs/>
          <w:color w:val="222222"/>
        </w:rPr>
        <w:t>Ho osservato la miseria del mio popolo in Egitto e ho udito il suo grido a causa dei suoi sorveglianti; conosco infatti le sue sofferenze</w:t>
      </w:r>
      <w:r w:rsidRPr="00AB0224">
        <w:rPr>
          <w:rFonts w:ascii="Times New Roman" w:hAnsi="Times New Roman" w:cs="Times New Roman"/>
          <w:color w:val="222222"/>
        </w:rPr>
        <w:t>.” E ancora: “</w:t>
      </w:r>
      <w:r w:rsidRPr="00AB0224">
        <w:rPr>
          <w:rFonts w:ascii="Times New Roman" w:hAnsi="Times New Roman" w:cs="Times New Roman"/>
          <w:i/>
          <w:iCs/>
          <w:color w:val="222222"/>
        </w:rPr>
        <w:t>Ora dunque il grido degli Israeliti è arrivato fino a me e io stesso ho visto l'oppressione con cui gli Egiziani li tormentano</w:t>
      </w:r>
      <w:r w:rsidRPr="00AB0224">
        <w:rPr>
          <w:rFonts w:ascii="Times New Roman" w:hAnsi="Times New Roman" w:cs="Times New Roman"/>
          <w:color w:val="222222"/>
        </w:rPr>
        <w:t xml:space="preserve">.” Poi gli aveva affidato il compito che aveva pensato per lui fin dall’eternità: </w:t>
      </w:r>
      <w:r w:rsidRPr="00AB0224">
        <w:rPr>
          <w:rFonts w:ascii="Times New Roman" w:hAnsi="Times New Roman" w:cs="Times New Roman"/>
          <w:i/>
          <w:iCs/>
          <w:color w:val="222222"/>
        </w:rPr>
        <w:t>Ora va'! Io ti mando dal faraone. Fa' uscire dall'Egitto il mio popolo, gli Israeliti!</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color w:val="222222"/>
        </w:rPr>
        <w:t>Il compito spaventa Mosè che osa dire: “</w:t>
      </w:r>
      <w:r w:rsidRPr="00AB0224">
        <w:rPr>
          <w:rFonts w:ascii="Times New Roman" w:hAnsi="Times New Roman" w:cs="Times New Roman"/>
          <w:i/>
          <w:iCs/>
          <w:color w:val="222222"/>
        </w:rPr>
        <w:t>Chi sono io per andare dal faraone e per far uscire dall'Egitto gli Israeliti?</w:t>
      </w:r>
      <w:r w:rsidRPr="00AB0224">
        <w:rPr>
          <w:rFonts w:ascii="Times New Roman" w:hAnsi="Times New Roman" w:cs="Times New Roman"/>
          <w:color w:val="222222"/>
        </w:rPr>
        <w:t xml:space="preserve"> Arriva allora la risposta rassicurante del Signore: </w:t>
      </w:r>
      <w:r w:rsidRPr="00AB0224">
        <w:rPr>
          <w:rFonts w:ascii="Times New Roman" w:hAnsi="Times New Roman" w:cs="Times New Roman"/>
          <w:i/>
          <w:iCs/>
          <w:color w:val="222222"/>
        </w:rPr>
        <w:t>Io sarò con te.</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Ciascuno di noi ha sperimentato almeno una volta nella vita questa situazione: trovarsi di fronte o già immerso in una situazione difficile, magari dolorosa, e sentirsi impotente, inadeguato,con la paura di essere sopraffatto dal compito apparentemente immane. Ha poi, con l’aiuto di Dio, capito che non gli sarebbe mancata la forza se solo avesse detto sì.</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Ma torniamo al cardinale De Donatis che ci ricorda che “</w:t>
      </w:r>
      <w:r w:rsidRPr="00AB0224">
        <w:rPr>
          <w:rFonts w:ascii="Times New Roman" w:hAnsi="Times New Roman" w:cs="Times New Roman"/>
          <w:i/>
          <w:iCs/>
          <w:color w:val="222222"/>
        </w:rPr>
        <w:t xml:space="preserve">Mosè non ha avuto timore di protestare ammettendo la propria inadeguatezza. Ma è stato tutto inutile: </w:t>
      </w:r>
      <w:r w:rsidRPr="00AB0224">
        <w:rPr>
          <w:rFonts w:ascii="Times New Roman" w:hAnsi="Times New Roman" w:cs="Times New Roman"/>
          <w:b/>
          <w:bCs/>
          <w:i/>
          <w:iCs/>
          <w:color w:val="222222"/>
        </w:rPr>
        <w:t>Dio ha ascoltato il grido del suo popolo</w:t>
      </w:r>
      <w:r w:rsidRPr="00AB0224">
        <w:rPr>
          <w:rFonts w:ascii="Times New Roman" w:hAnsi="Times New Roman" w:cs="Times New Roman"/>
          <w:i/>
          <w:iCs/>
          <w:color w:val="222222"/>
        </w:rPr>
        <w:t xml:space="preserve"> (Esodo 3,7) e ha deciso che proprio attraverso Mosè realizzerà la sua opera di liberazione</w:t>
      </w:r>
      <w:r w:rsidRPr="00AB0224">
        <w:rPr>
          <w:rFonts w:ascii="Times New Roman" w:hAnsi="Times New Roman" w:cs="Times New Roman"/>
          <w:color w:val="222222"/>
        </w:rPr>
        <w:t>”</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 xml:space="preserve">Ecco: </w:t>
      </w:r>
      <w:r w:rsidRPr="00AB0224">
        <w:rPr>
          <w:rFonts w:ascii="Times New Roman" w:hAnsi="Times New Roman" w:cs="Times New Roman"/>
          <w:b/>
          <w:bCs/>
          <w:color w:val="222222"/>
        </w:rPr>
        <w:t>i nostri vescovi hanno deciso di chiedere anche a noi cristiani di Roma di metterci in ascolto di un grido, o forse delle grida, che si innalzano vicino a noi.</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Lascio, a questo punto, la parola al vicario del Papa per la nostra diocesi:</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i/>
          <w:iCs/>
          <w:color w:val="222222"/>
        </w:rPr>
        <w:tab/>
        <w:t>Nell'ultima parte dell'anno anche noi ci metteremo in</w:t>
      </w:r>
      <w:r w:rsidRPr="00AB0224">
        <w:rPr>
          <w:rFonts w:ascii="Times New Roman" w:hAnsi="Times New Roman" w:cs="Times New Roman"/>
          <w:b/>
          <w:bCs/>
          <w:i/>
          <w:iCs/>
          <w:color w:val="222222"/>
        </w:rPr>
        <w:t xml:space="preserve"> ascolto del grido che sale dalla nostra città.</w:t>
      </w:r>
      <w:r w:rsidRPr="00AB0224">
        <w:rPr>
          <w:rFonts w:ascii="Times New Roman" w:hAnsi="Times New Roman" w:cs="Times New Roman"/>
          <w:i/>
          <w:iCs/>
          <w:color w:val="222222"/>
        </w:rPr>
        <w:t xml:space="preserve"> Dopo aver compiuto il percorso della memoria e della riconciliazione, siamo forse più attenti a comprendere che questo grido c'è, che Dio lo ode (e spesso noi no) e che</w:t>
      </w:r>
      <w:r w:rsidRPr="00AB0224">
        <w:rPr>
          <w:rFonts w:ascii="Times New Roman" w:hAnsi="Times New Roman" w:cs="Times New Roman"/>
          <w:b/>
          <w:bCs/>
          <w:i/>
          <w:iCs/>
          <w:color w:val="222222"/>
        </w:rPr>
        <w:t xml:space="preserve"> chiama proprio noi </w:t>
      </w:r>
      <w:r w:rsidRPr="00AB0224">
        <w:rPr>
          <w:rFonts w:ascii="Times New Roman" w:hAnsi="Times New Roman" w:cs="Times New Roman"/>
          <w:i/>
          <w:iCs/>
          <w:color w:val="222222"/>
        </w:rPr>
        <w:t>a collaborare con Lui. Ci ha detto Papa Francesco: Dio ha messo proprio noi in questo tempo così difficile ad evangelizzare.</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i/>
          <w:iCs/>
          <w:color w:val="222222"/>
        </w:rPr>
        <w:t>ln realtà questo terzo passaggio dell'ascolto del grido dovrà essere poi sviluppato meglio nel corso dell'anno successivo. A noi per quest'anno basterà:</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i/>
          <w:iCs/>
          <w:color w:val="222222"/>
        </w:rPr>
        <w:t xml:space="preserve">- </w:t>
      </w:r>
      <w:r w:rsidRPr="00AB0224">
        <w:rPr>
          <w:rFonts w:ascii="Times New Roman" w:hAnsi="Times New Roman" w:cs="Times New Roman"/>
          <w:b/>
          <w:bCs/>
          <w:i/>
          <w:iCs/>
          <w:color w:val="222222"/>
        </w:rPr>
        <w:t>Mettere a fuoco cosa grida la gente delle nostre città</w:t>
      </w:r>
      <w:r w:rsidRPr="00AB0224">
        <w:rPr>
          <w:rFonts w:ascii="Times New Roman" w:hAnsi="Times New Roman" w:cs="Times New Roman"/>
          <w:i/>
          <w:iCs/>
          <w:color w:val="222222"/>
        </w:rPr>
        <w:t>. Le sofferenze familiari, il grido dei poveri e degli stranieri, le situazioni di alienazione o addirittura di sfruttamento vissute nel lavoro, le ingiustizie subite a causa dei sistemi di corruzione e di clientelismo, la rassegnazione di chi non cerca più un senso per la vita... Cosa gridano le persone? A quale bisogno di salvezza danno voce e quale invece non riescono neppure ad esprimere? Dove vanno a cercare risposte oggi le persone che si interrogano sulla vita? Perché la comunità cristiana non intercetta queste richieste o perché non è più considerata un'interlocutrice credibile? Nelle parrocchie e nelle prefetture cercheremo di individuare questo grido e l'appello che contiene da parte del Signore.</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i/>
          <w:iCs/>
          <w:color w:val="222222"/>
        </w:rPr>
        <w:lastRenderedPageBreak/>
        <w:t>-  Dovremo iniziare già da quest'anno una lettura dei segni dei tempi lasciandoci provocare dalla parte di EG  (Evangelii gaudium) relativa alle sfide che oggi incontra l'inculturazione dell'annuncio della fede, soprattutto nelle zone urbane (EG 61-75). Non è facile cogliere i segni dei tempi: significa discernere ciò che il Signore sta misteriosamente facendo nel cuore degli uomini di oggi e nelle vicende della storia. Questo passaggio richiederà una riflessione molto approfondita e determinerà cambiamenti di prospettiva molto importanti nell'azione pastorale</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i/>
          <w:iCs/>
          <w:color w:val="222222"/>
        </w:rPr>
        <w:t xml:space="preserve">-  Siamo invitati in EG da Papa Francesco a dire due sì: alla </w:t>
      </w:r>
      <w:r w:rsidRPr="00AB0224">
        <w:rPr>
          <w:rFonts w:ascii="Times New Roman" w:hAnsi="Times New Roman" w:cs="Times New Roman"/>
          <w:b/>
          <w:bCs/>
          <w:i/>
          <w:iCs/>
          <w:color w:val="222222"/>
        </w:rPr>
        <w:t>spiritualità missionaria</w:t>
      </w:r>
      <w:r w:rsidRPr="00AB0224">
        <w:rPr>
          <w:rFonts w:ascii="Times New Roman" w:hAnsi="Times New Roman" w:cs="Times New Roman"/>
          <w:i/>
          <w:iCs/>
          <w:color w:val="222222"/>
        </w:rPr>
        <w:t xml:space="preserve"> e alle </w:t>
      </w:r>
      <w:r w:rsidRPr="00AB0224">
        <w:rPr>
          <w:rFonts w:ascii="Times New Roman" w:hAnsi="Times New Roman" w:cs="Times New Roman"/>
          <w:b/>
          <w:bCs/>
          <w:i/>
          <w:iCs/>
          <w:color w:val="222222"/>
        </w:rPr>
        <w:t>relazioni nuove in Cristo</w:t>
      </w:r>
      <w:r w:rsidRPr="00AB0224">
        <w:rPr>
          <w:rFonts w:ascii="Times New Roman" w:hAnsi="Times New Roman" w:cs="Times New Roman"/>
          <w:i/>
          <w:iCs/>
          <w:color w:val="222222"/>
        </w:rPr>
        <w:t>. Vi invito a rileggere EG 78-80 e EG 87-92. La conversione missionaria chiede alle comunità di "buttarsi nella mischia" e di credere oggi nella possibilità della "rivoluzione della tenerezza", cioè del rischio dell'incontro con l'altro, del primo passo verso i luoghi in cui le persone vivono...</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i/>
          <w:iCs/>
          <w:color w:val="222222"/>
        </w:rPr>
        <w:tab/>
        <w:t>Vivremo insieme la celebrazione della Pentecoste. Ci ritroveremo con Papa Francesco al Divino</w:t>
      </w:r>
      <w:r w:rsidRPr="00AB0224">
        <w:rPr>
          <w:rFonts w:ascii="Times New Roman" w:hAnsi="Times New Roman" w:cs="Times New Roman"/>
          <w:color w:val="222222"/>
        </w:rPr>
        <w:t xml:space="preserve"> </w:t>
      </w:r>
      <w:r w:rsidRPr="00AB0224">
        <w:rPr>
          <w:rFonts w:ascii="Times New Roman" w:hAnsi="Times New Roman" w:cs="Times New Roman"/>
          <w:i/>
          <w:iCs/>
          <w:color w:val="222222"/>
        </w:rPr>
        <w:t>Amore, per invocare con Maria il dono dello Spirito Santo, perché realizzi anche oggi una nuova missione ecclesiale, nella quale i cristiani sappiamo annunciare il medesimo vangelo nelle molte lingue delle esistenze dei nostri contemporanei. Con i sandali ai piedi, i fianchi cinti e il bastone in mano, siamo pronti ad andare dove il Signore ci indicherà...</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color w:val="222222"/>
        </w:rPr>
        <w:t>Le varie prefetture e/o le parrocchie individueranno le modalità attraverso le quali si potrà attuare l’invito dei nostri vescovi. Stiamo quindi attenti alle comunicazioni che arriveranno attraverso  i vari canali (RAI, TV, quotidiani,  Facebook, Whatsapp) e anche tramite le nostre parrocchie di appartenenza.</w:t>
      </w:r>
    </w:p>
    <w:p w:rsidR="00533689" w:rsidRPr="00AB0224" w:rsidRDefault="00533689" w:rsidP="00533689">
      <w:pPr>
        <w:pStyle w:val="Corpotesto"/>
        <w:spacing w:after="0" w:line="240" w:lineRule="atLeast"/>
        <w:jc w:val="both"/>
        <w:rPr>
          <w:rFonts w:ascii="Times New Roman" w:hAnsi="Times New Roman" w:cs="Times New Roman"/>
          <w:color w:val="222222"/>
        </w:rPr>
      </w:pP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rPr>
        <w:tab/>
      </w:r>
      <w:r w:rsidRPr="00AB0224">
        <w:rPr>
          <w:rFonts w:ascii="Times New Roman" w:hAnsi="Times New Roman" w:cs="Times New Roman"/>
          <w:color w:val="222222"/>
          <w:sz w:val="22"/>
          <w:szCs w:val="22"/>
        </w:rPr>
        <w:t>A cura di Antonella</w:t>
      </w:r>
    </w:p>
    <w:p w:rsidR="00533689" w:rsidRDefault="00533689" w:rsidP="00533689">
      <w:pPr>
        <w:pStyle w:val="Corpotesto"/>
        <w:spacing w:after="0" w:line="240" w:lineRule="atLeast"/>
        <w:jc w:val="both"/>
        <w:rPr>
          <w:rFonts w:ascii="Times New Roman" w:hAnsi="Times New Roman" w:cs="Times New Roman"/>
          <w:b/>
          <w:bCs/>
          <w:color w:val="222222"/>
        </w:rPr>
      </w:pPr>
      <w:r w:rsidRPr="00AB0224">
        <w:rPr>
          <w:rFonts w:ascii="Times New Roman" w:hAnsi="Times New Roman" w:cs="Times New Roman"/>
          <w:b/>
          <w:bCs/>
          <w:color w:val="222222"/>
        </w:rPr>
        <w:t>ATTIVITA’ DIOCESANE</w:t>
      </w:r>
    </w:p>
    <w:p w:rsidR="00533689" w:rsidRPr="00AB0224" w:rsidRDefault="00533689" w:rsidP="00533689">
      <w:pPr>
        <w:pStyle w:val="Corpotesto"/>
        <w:spacing w:after="0" w:line="240" w:lineRule="atLeast"/>
        <w:jc w:val="both"/>
        <w:rPr>
          <w:rFonts w:ascii="Times New Roman" w:hAnsi="Times New Roman" w:cs="Times New Roman"/>
        </w:rPr>
      </w:pPr>
    </w:p>
    <w:p w:rsidR="00533689" w:rsidRPr="00AB0224" w:rsidRDefault="00533689" w:rsidP="00533689">
      <w:pPr>
        <w:pStyle w:val="Corpotesto"/>
        <w:spacing w:after="0" w:line="240" w:lineRule="atLeast"/>
        <w:jc w:val="center"/>
        <w:rPr>
          <w:rFonts w:ascii="Times New Roman" w:hAnsi="Times New Roman" w:cs="Times New Roman"/>
          <w:color w:val="222222"/>
        </w:rPr>
      </w:pPr>
      <w:r>
        <w:rPr>
          <w:noProof/>
          <w:lang w:eastAsia="it-IT" w:bidi="ar-SA"/>
        </w:rPr>
        <w:drawing>
          <wp:inline distT="0" distB="0" distL="0" distR="0">
            <wp:extent cx="4352925" cy="2899116"/>
            <wp:effectExtent l="19050" t="0" r="9525" b="0"/>
            <wp:docPr id="21" name="Immagine 2"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correlata"/>
                    <pic:cNvPicPr>
                      <a:picLocks noChangeAspect="1" noChangeArrowheads="1"/>
                    </pic:cNvPicPr>
                  </pic:nvPicPr>
                  <pic:blipFill>
                    <a:blip r:embed="rId31" cstate="print"/>
                    <a:srcRect/>
                    <a:stretch>
                      <a:fillRect/>
                    </a:stretch>
                  </pic:blipFill>
                  <pic:spPr bwMode="auto">
                    <a:xfrm>
                      <a:off x="0" y="0"/>
                      <a:ext cx="4356413" cy="2901439"/>
                    </a:xfrm>
                    <a:prstGeom prst="rect">
                      <a:avLst/>
                    </a:prstGeom>
                    <a:noFill/>
                    <a:ln w="9525">
                      <a:noFill/>
                      <a:miter lim="800000"/>
                      <a:headEnd/>
                      <a:tailEnd/>
                    </a:ln>
                  </pic:spPr>
                </pic:pic>
              </a:graphicData>
            </a:graphic>
          </wp:inline>
        </w:drawing>
      </w:r>
    </w:p>
    <w:p w:rsidR="00533689" w:rsidRDefault="00533689" w:rsidP="00533689">
      <w:pPr>
        <w:pStyle w:val="Corpotesto"/>
        <w:spacing w:after="0" w:line="240" w:lineRule="atLeast"/>
        <w:jc w:val="both"/>
        <w:rPr>
          <w:rFonts w:ascii="Times New Roman" w:hAnsi="Times New Roman" w:cs="Times New Roman"/>
          <w:b/>
          <w:bCs/>
          <w:color w:val="222222"/>
        </w:rPr>
      </w:pP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b/>
          <w:bCs/>
          <w:color w:val="222222"/>
        </w:rPr>
        <w:t>5 maggio 2019: FESTA DELLA FAMIGLIA  al santuario del Divino Amore</w:t>
      </w:r>
      <w:r w:rsidRPr="00AB0224">
        <w:rPr>
          <w:rFonts w:ascii="Times New Roman" w:hAnsi="Times New Roman" w:cs="Times New Roman"/>
          <w:color w:val="222222"/>
        </w:rPr>
        <w:t xml:space="preserve">. </w:t>
      </w:r>
      <w:r w:rsidRPr="00AB0224">
        <w:rPr>
          <w:rFonts w:ascii="Times New Roman" w:hAnsi="Times New Roman" w:cs="Times New Roman"/>
          <w:color w:val="606060"/>
        </w:rPr>
        <w:t xml:space="preserve"> Riflessione, animazione, comunione fraterna e celebrazione eucaristica presieduta dal cardinale vicario presso il Santuario del Divino Amore.</w:t>
      </w:r>
      <w:r w:rsidRPr="00AB0224">
        <w:rPr>
          <w:rFonts w:ascii="Times New Roman" w:hAnsi="Times New Roman" w:cs="Times New Roman"/>
          <w:color w:val="222222"/>
        </w:rPr>
        <w:t xml:space="preserve"> </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b/>
          <w:bCs/>
          <w:color w:val="222222"/>
        </w:rPr>
        <w:t xml:space="preserve">12 maggio 2019: </w:t>
      </w:r>
      <w:r w:rsidRPr="00AB0224">
        <w:rPr>
          <w:rFonts w:ascii="Times New Roman" w:hAnsi="Times New Roman" w:cs="Times New Roman"/>
          <w:b/>
          <w:bCs/>
          <w:color w:val="606060"/>
        </w:rPr>
        <w:t>Ordinazione dei nuovi sacerdoti</w:t>
      </w:r>
      <w:r w:rsidRPr="00AB0224">
        <w:rPr>
          <w:rFonts w:ascii="Times New Roman" w:hAnsi="Times New Roman" w:cs="Times New Roman"/>
          <w:color w:val="606060"/>
        </w:rPr>
        <w:t xml:space="preserve"> della diocesi di Roma presieduta da Papa Francesco</w:t>
      </w:r>
      <w:r w:rsidRPr="00AB0224">
        <w:rPr>
          <w:rFonts w:ascii="Times New Roman" w:hAnsi="Times New Roman" w:cs="Times New Roman"/>
          <w:color w:val="222222"/>
        </w:rPr>
        <w:t xml:space="preserve"> </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b/>
          <w:bCs/>
          <w:color w:val="222222"/>
        </w:rPr>
        <w:t>13 maggio 2019:</w:t>
      </w:r>
      <w:r w:rsidRPr="00AB0224">
        <w:rPr>
          <w:rFonts w:ascii="Times New Roman" w:hAnsi="Times New Roman" w:cs="Times New Roman"/>
          <w:color w:val="222222"/>
        </w:rPr>
        <w:t xml:space="preserve"> </w:t>
      </w:r>
      <w:r w:rsidRPr="00AB0224">
        <w:rPr>
          <w:rFonts w:ascii="Times New Roman" w:hAnsi="Times New Roman" w:cs="Times New Roman"/>
          <w:color w:val="606060"/>
        </w:rPr>
        <w:t>Catechesi del cardinale vicario su "Gaudete et exsultate" nella basilica di San Giovanni in Laterano: “Scegliere le scelte di Dio” (GE, 166-177)-</w:t>
      </w:r>
    </w:p>
    <w:p w:rsidR="00533689" w:rsidRPr="00AB0224" w:rsidRDefault="00533689" w:rsidP="00533689">
      <w:pPr>
        <w:pStyle w:val="Corpotesto"/>
        <w:spacing w:after="0" w:line="240" w:lineRule="atLeast"/>
        <w:contextualSpacing/>
        <w:jc w:val="both"/>
        <w:rPr>
          <w:rFonts w:ascii="Times New Roman" w:hAnsi="Times New Roman" w:cs="Times New Roman"/>
        </w:rPr>
      </w:pPr>
      <w:r w:rsidRPr="00AB0224">
        <w:rPr>
          <w:rFonts w:ascii="Times New Roman" w:hAnsi="Times New Roman" w:cs="Times New Roman"/>
          <w:color w:val="606060"/>
        </w:rPr>
        <w:t>Nella seconda parte mons. Frisina parlerà sul tema: Santa Teresa d’Avila e San Giovanni della Croce:  la forza della preghiera</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b/>
          <w:bCs/>
          <w:color w:val="222222"/>
        </w:rPr>
        <w:t>19 maggio 2019: Festa dei popoli,</w:t>
      </w:r>
      <w:r w:rsidRPr="00AB0224">
        <w:rPr>
          <w:rFonts w:ascii="Times New Roman" w:hAnsi="Times New Roman" w:cs="Times New Roman"/>
          <w:color w:val="222222"/>
        </w:rPr>
        <w:t xml:space="preserve"> organizzata dai </w:t>
      </w:r>
      <w:r w:rsidRPr="00AB0224">
        <w:rPr>
          <w:rStyle w:val="Enfasiforte"/>
          <w:rFonts w:ascii="Times New Roman" w:hAnsi="Times New Roman" w:cs="Times New Roman"/>
          <w:color w:val="555555"/>
        </w:rPr>
        <w:t xml:space="preserve">Missionari scalabriniani </w:t>
      </w:r>
      <w:r w:rsidRPr="00AB0224">
        <w:rPr>
          <w:rFonts w:ascii="Times New Roman" w:hAnsi="Times New Roman" w:cs="Times New Roman"/>
          <w:color w:val="555555"/>
        </w:rPr>
        <w:t>in collaborazione con l’</w:t>
      </w:r>
      <w:r w:rsidRPr="00AB0224">
        <w:rPr>
          <w:rStyle w:val="Enfasiforte"/>
          <w:rFonts w:ascii="Times New Roman" w:hAnsi="Times New Roman" w:cs="Times New Roman"/>
          <w:color w:val="555555"/>
        </w:rPr>
        <w:t xml:space="preserve">Ufficio Migrantes </w:t>
      </w:r>
      <w:r w:rsidRPr="00AB0224">
        <w:rPr>
          <w:rFonts w:ascii="Times New Roman" w:hAnsi="Times New Roman" w:cs="Times New Roman"/>
          <w:color w:val="555555"/>
        </w:rPr>
        <w:t xml:space="preserve">del </w:t>
      </w:r>
      <w:r w:rsidRPr="00AB0224">
        <w:rPr>
          <w:rStyle w:val="Enfasiforte"/>
          <w:rFonts w:ascii="Times New Roman" w:hAnsi="Times New Roman" w:cs="Times New Roman"/>
          <w:color w:val="555555"/>
        </w:rPr>
        <w:t>Vicariato della Diocesi di Roma</w:t>
      </w:r>
      <w:r w:rsidRPr="00AB0224">
        <w:rPr>
          <w:rFonts w:ascii="Times New Roman" w:hAnsi="Times New Roman" w:cs="Times New Roman"/>
          <w:color w:val="555555"/>
        </w:rPr>
        <w:t>,</w:t>
      </w:r>
      <w:r w:rsidRPr="00AB0224">
        <w:rPr>
          <w:rFonts w:ascii="Times New Roman" w:hAnsi="Times New Roman" w:cs="Times New Roman"/>
          <w:color w:val="222222"/>
        </w:rPr>
        <w:t xml:space="preserve"> </w:t>
      </w:r>
    </w:p>
    <w:p w:rsidR="00533689" w:rsidRPr="00AB0224" w:rsidRDefault="00533689" w:rsidP="00533689">
      <w:pPr>
        <w:pStyle w:val="Corpotesto"/>
        <w:spacing w:after="0" w:line="240" w:lineRule="atLeast"/>
        <w:jc w:val="both"/>
        <w:rPr>
          <w:rFonts w:ascii="Times New Roman" w:hAnsi="Times New Roman" w:cs="Times New Roman"/>
        </w:rPr>
      </w:pPr>
      <w:r w:rsidRPr="00AB0224">
        <w:rPr>
          <w:rFonts w:ascii="Times New Roman" w:hAnsi="Times New Roman" w:cs="Times New Roman"/>
          <w:b/>
          <w:bCs/>
          <w:color w:val="222222"/>
        </w:rPr>
        <w:t xml:space="preserve">1 giugno 2019: </w:t>
      </w:r>
      <w:r w:rsidRPr="00AB0224">
        <w:rPr>
          <w:rFonts w:ascii="Times New Roman" w:hAnsi="Times New Roman" w:cs="Times New Roman"/>
          <w:color w:val="606060"/>
        </w:rPr>
        <w:t>Notte Sacra - Musica e preghiera nel cuore di Roma.</w:t>
      </w:r>
      <w:r w:rsidRPr="00AB0224">
        <w:rPr>
          <w:rFonts w:ascii="Times New Roman" w:hAnsi="Times New Roman" w:cs="Times New Roman"/>
          <w:color w:val="222222"/>
        </w:rPr>
        <w:t xml:space="preserve"> </w:t>
      </w:r>
    </w:p>
    <w:p w:rsidR="00B254D2" w:rsidRDefault="00B254D2" w:rsidP="00160BD8">
      <w:pPr>
        <w:tabs>
          <w:tab w:val="left" w:pos="708"/>
          <w:tab w:val="left" w:pos="6780"/>
        </w:tabs>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1792" behindDoc="0" locked="0" layoutInCell="1" allowOverlap="1">
            <wp:simplePos x="0" y="0"/>
            <wp:positionH relativeFrom="column">
              <wp:posOffset>203835</wp:posOffset>
            </wp:positionH>
            <wp:positionV relativeFrom="paragraph">
              <wp:posOffset>78740</wp:posOffset>
            </wp:positionV>
            <wp:extent cx="5724525" cy="1924050"/>
            <wp:effectExtent l="19050" t="0" r="9525"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32" cstate="print"/>
                    <a:srcRect/>
                    <a:stretch>
                      <a:fillRect/>
                    </a:stretch>
                  </pic:blipFill>
                  <pic:spPr bwMode="auto">
                    <a:xfrm>
                      <a:off x="0" y="0"/>
                      <a:ext cx="5724525" cy="1924050"/>
                    </a:xfrm>
                    <a:prstGeom prst="rect">
                      <a:avLst/>
                    </a:prstGeom>
                    <a:noFill/>
                    <a:ln w="9525">
                      <a:noFill/>
                      <a:miter lim="800000"/>
                      <a:headEnd/>
                      <a:tailEnd/>
                    </a:ln>
                  </pic:spPr>
                </pic:pic>
              </a:graphicData>
            </a:graphic>
          </wp:anchor>
        </w:drawing>
      </w:r>
    </w:p>
    <w:p w:rsidR="00B254D2" w:rsidRDefault="00B254D2" w:rsidP="00160BD8">
      <w:pPr>
        <w:tabs>
          <w:tab w:val="left" w:pos="708"/>
          <w:tab w:val="left" w:pos="6780"/>
        </w:tabs>
        <w:spacing w:after="0" w:line="240" w:lineRule="atLeast"/>
        <w:jc w:val="center"/>
        <w:rPr>
          <w:rFonts w:ascii="Times New Roman" w:hAnsi="Times New Roman" w:cs="Times New Roman"/>
          <w:sz w:val="24"/>
          <w:szCs w:val="24"/>
        </w:rPr>
      </w:pPr>
    </w:p>
    <w:p w:rsidR="00B254D2" w:rsidRDefault="00B254D2" w:rsidP="00160BD8">
      <w:pPr>
        <w:tabs>
          <w:tab w:val="left" w:pos="708"/>
          <w:tab w:val="left" w:pos="6780"/>
        </w:tabs>
        <w:spacing w:after="0" w:line="240" w:lineRule="atLeast"/>
        <w:jc w:val="center"/>
        <w:rPr>
          <w:rFonts w:ascii="Times New Roman" w:hAnsi="Times New Roman" w:cs="Times New Roman"/>
          <w:sz w:val="24"/>
          <w:szCs w:val="24"/>
        </w:rPr>
      </w:pPr>
    </w:p>
    <w:p w:rsidR="00B254D2" w:rsidRDefault="00B254D2" w:rsidP="00160BD8">
      <w:pPr>
        <w:tabs>
          <w:tab w:val="left" w:pos="708"/>
          <w:tab w:val="left" w:pos="6780"/>
        </w:tabs>
        <w:spacing w:after="0" w:line="240" w:lineRule="atLeast"/>
        <w:jc w:val="center"/>
        <w:rPr>
          <w:rFonts w:ascii="Times New Roman" w:hAnsi="Times New Roman" w:cs="Times New Roman"/>
          <w:sz w:val="24"/>
          <w:szCs w:val="24"/>
        </w:rPr>
      </w:pPr>
    </w:p>
    <w:p w:rsidR="00B254D2" w:rsidRDefault="00B254D2" w:rsidP="00160BD8">
      <w:pPr>
        <w:tabs>
          <w:tab w:val="left" w:pos="708"/>
          <w:tab w:val="left" w:pos="6780"/>
        </w:tabs>
        <w:spacing w:after="0" w:line="240" w:lineRule="atLeast"/>
        <w:jc w:val="center"/>
        <w:rPr>
          <w:rFonts w:ascii="Times New Roman" w:hAnsi="Times New Roman" w:cs="Times New Roman"/>
          <w:sz w:val="24"/>
          <w:szCs w:val="24"/>
        </w:rPr>
      </w:pPr>
    </w:p>
    <w:p w:rsidR="00160BD8" w:rsidRPr="00475CA5" w:rsidRDefault="00160BD8" w:rsidP="00160BD8">
      <w:pPr>
        <w:tabs>
          <w:tab w:val="left" w:pos="708"/>
          <w:tab w:val="left" w:pos="6780"/>
        </w:tabs>
        <w:spacing w:after="0" w:line="240" w:lineRule="atLeast"/>
        <w:jc w:val="center"/>
        <w:rPr>
          <w:rFonts w:ascii="Times New Roman" w:hAnsi="Times New Roman" w:cs="Times New Roman"/>
          <w:sz w:val="24"/>
          <w:szCs w:val="24"/>
        </w:rPr>
      </w:pPr>
      <w:r w:rsidRPr="00475CA5">
        <w:rPr>
          <w:rFonts w:ascii="Times New Roman" w:hAnsi="Times New Roman" w:cs="Times New Roman"/>
          <w:sz w:val="24"/>
          <w:szCs w:val="24"/>
        </w:rPr>
        <w:t>G 35 Infanzia perduta 8</w:t>
      </w: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center"/>
        <w:rPr>
          <w:rFonts w:ascii="Times New Roman" w:hAnsi="Times New Roman" w:cs="Times New Roman"/>
          <w:sz w:val="24"/>
          <w:szCs w:val="24"/>
        </w:rPr>
      </w:pPr>
    </w:p>
    <w:p w:rsidR="00160BD8" w:rsidRPr="00475CA5" w:rsidRDefault="00160BD8" w:rsidP="00160BD8">
      <w:pPr>
        <w:spacing w:after="0" w:line="240" w:lineRule="atLeast"/>
        <w:jc w:val="right"/>
        <w:rPr>
          <w:rFonts w:ascii="Times New Roman" w:hAnsi="Times New Roman" w:cs="Times New Roman"/>
          <w:sz w:val="24"/>
          <w:szCs w:val="24"/>
        </w:rPr>
      </w:pPr>
      <w:r w:rsidRPr="00475CA5">
        <w:rPr>
          <w:rFonts w:ascii="Times New Roman" w:hAnsi="Times New Roman" w:cs="Times New Roman"/>
          <w:sz w:val="24"/>
          <w:szCs w:val="24"/>
        </w:rPr>
        <w:t>(Continua la storia di Maria Luisa)</w:t>
      </w:r>
    </w:p>
    <w:p w:rsidR="00160BD8" w:rsidRPr="00475CA5" w:rsidRDefault="00160BD8" w:rsidP="00160BD8">
      <w:pPr>
        <w:spacing w:after="0" w:line="240" w:lineRule="atLeast"/>
        <w:ind w:firstLine="708"/>
        <w:jc w:val="both"/>
        <w:rPr>
          <w:rFonts w:ascii="Times New Roman" w:hAnsi="Times New Roman" w:cs="Times New Roman"/>
          <w:sz w:val="24"/>
          <w:szCs w:val="24"/>
        </w:rPr>
      </w:pP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Un giorno, sempre durante le vacanze di Natale, mi trovavo davanti al portone con mio fratello Domenico insieme con altri bambini, che, rivedendomi, come al solito, mi chiedevano tante cose che mi mettevano a disagio. Mi venne la felice idea, tanto per darmi un po’ di importanza, di fargli sapere del bambino che aspettava Maria. Dissi: “Sapete che mia sorella è incinta?” D’un tratto mi arriva un bel ceffone da mio fratello, io con le lacrime agli occhi gli chiesi: “Perché mi ha dato uno schiaffo, cosa ho fatto di male.?” “Non si dicono queste parole”. Io gli risposi che l’avevo sentito dire dalla mamma. Lui mi rispose con tono più affettuoso. “Si, però detto da voi bambini sta male”. A quei tempi i bambini dovevano rimanere all’oscuro di tante cose.</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Intanto si avvicinava la fine delle vacanze e io non avevo nessuna voglia di ritornare dalla signora Anna e dicevo alla mamma se potevo rimanere a casa. Ma lei mi rispondeva: “Io lo vorrei tanto ma tu devi capire che lo faccio per il tuo bene e la signora Anna quando sarai grande ti farà la dote”. “Cosa vuol dire dote?” “La dote sarebbe la biancheria e anche la casa, perciò, cara figlia mia devi avere pazienza; vedrai che la signora cambierà”.</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Io continuavo a non capire e non insistevo.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Finite le feste ognuno tornò nella sua prigione. Mio padre in ospedale, Gianni in collegio ed io dalla signora Anna.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Mi venne un nodo alla gola fui costretta ad interrompere il racconto. La dottoressa mi voleva tanto aiutare, dandomi tanti di quei consigli riguardo a come mi sarei dovuta comportare, raccomandandomi di non pensare più tanto agli altri, di badare soprattutto a me stessa, di non subire più passivamente, di non sentirmi sempre in colpa e di essere più padrona di me stessa e ancora di avere la forza di farmi valere dagli altri.</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Dopo il colloquio, in reparto incontrai il dottore e gli chiesi di preciso il giorno che sarei uscita, perché dovevo comunicarlo a mio marito. Tutto sorridente il dottore mi rispose: “Dopo domani”, e io più sorridente di lui lo ringraziai e di corsa telefonai a mio marito per dargli la bella notizia.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Michele dalla gioia mi disse. “Lulù parto oggi stesso”.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Io al solo pensiero che mancasse poco per potere riabbracciare il mio Michele dormii pochissimo. Finalmente dalle fessure della persiana vidi la luce del giorno e mi alzai felice al pensiero che in quella stessa giornata avrei rivisto mio marito.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Feci in fretta quello che dovevo fare e andai al colloquio. Quando diedi la notizia alla psicologa lei ci rimase male, nel senso  che ancora con me non aveva finito, perché voleva aiutarmi ancora di più riguardo a quei brutti ricordi che tenevo dentro di me.</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Voleva che io rimanessi ancora, dicendomi che avrebbe parlato col dottore di reparto per farmi rimanere almeno un’altra settimana. Io le risposi che non potevo restare ancora perché proprio in quello stesso giorno arrivava mio marito e non poteva restare così a lungo per il suo lavoro.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Vista la mia situazione, la dottoressa mi disse che nella sua relazione avrebbe messo di mettermi in contatto, una volta arrivata a casa, con un’altra sua collega perché riteneva necessario che io fossi ancora seguita.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lastRenderedPageBreak/>
        <w:t>Mi consigliò di comprarmi un libro da leggere, mi scrisse il titolo del libro: “Le vostre zone erronee”. Poi mi pregò ancora di seguire tutti i consigli datimi nei giorni precedenti. Ci salutammo cordialmente ed ebbi da lei il suo biglietto da visita nel caso ne avessi avuto bisogno.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Nell’ora di pranzo ricevetti la telefonata di Michele e seppi che si trovava già a casa di mia nipote Graziella e che nel pomeriggio ci saremmo visti.</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Aspettai con ansia il suo arrivo nel parco dell’ospedale.</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Vidi la macchina arrivare. Andai incontro a quella tanto amata figura alta, bella con i capelli già misti tra il grigio e il nero e quegli occhi neri che mi cercavano. Quando mi vide, il suo sorriso si illuminò di gioia e finalmente ci riabbracciammo. La prima parola che disse fu: “Andiamocene a casa nostra, qui l’aria non è per noi”. mi portò un bel “lilium” come lui di solito faceva.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Ci incamminammo lungo il parco. Raccontai a Michele quello che avevo fatto durante la mia permanenza in clinica. La stessa cosa fece lui raccontandomi un po’ di Tiziana e di Pier Paolo e di quanto era stato male senza di me. </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Feci in fretta gli ultimi preparativi per la dimissione: Il dottore mi congedò dandomi la cartella clinica dove c’era anche la relazione della psicologa  e quella sua.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Michele ero già pronto, salutai tutti e andammo via.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Trovandoci al nord facemmo un giro turistico con Pierina e Graziella.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Tra la nostalgia e i ricordi cercai di trascorrere quelle giornate godendo di quelle bellezze che vedevo, sembrandomi un sogno di avere accanto a me Michele.</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Io avrei voluto partire lo stesso giorno, tanta era la voglia di vedere e riabbracciare i miei figli, però Gianni e Graziella insistettero tanto perché rimanessimo ancora qualche giorno, soprattutto per far riposare Michele stanco dal viaggio. Alla fine decidemmo di rimanere un paio di giorni ancora e devo dire che non me ne pentii perché era tanto tempo che non ci prendevamo una vacanza. Sarebbe stato un vero peccato, una volta che ero con Michele, tornarcene subito.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La sera sentimmo per telefono Pier Paolo e Tiziana e dal tono della loro voce capii che desideravano il nostro ritorno al più presto, soprattutto Tiziana che mi chiese inquieta: “Mamma quando torni?” Bastò questa invocazione per angosciarmi e farmi venire un senso di colpa. Ragionavo tra me: “Perché devo essere così?  In fondo mi trovo qui per motivi di salute, quindi perché devo sciupare questi pochi giorni di relax? Dopotutto di quello che ho sofferto non ho colpa”</w:t>
      </w:r>
    </w:p>
    <w:p w:rsidR="00160BD8" w:rsidRPr="00475CA5" w:rsidRDefault="00160BD8" w:rsidP="00160BD8">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Mi vennero in mente anche le parole della brava psicologa: “Pensi anche a sé, non si faccia sensi di colpa, non stia lì a subire, subire”.</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Così, malgrado tutto, mi tornò la voglia di godermi tranquilla minuto per minuto quella breve vacanza. In fondo anche Michele se lo meritava perché ogni volta che io sto male soffre insieme a me, forse più di me. e allora via le nuvole, tutto sia sereno.</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Però come finiscono presto tutte le belle cose, finì anche la nostra breve vacanza. Partimmo. </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Arrivammo alla stazione di Catania e tra la folla cercavo il viso di Pier Paolo che vidi quasi subito con gioia. ci incamminammo verso casa, la dolce e bella casetta mia. Al solito come mi era capitato altre volte, girai per tutta la casa, non ho mai capito il motivo perché i miei occhi la vedevano diversa. Osservavo tutto, ogni cosa da dentro a fuori, quasi quasi mi sentivo estranea, poi man mano riprendevo il ritmo quotidiano e il controllo di me stessa. Quando arrivò Tiziana dal lavoro, le andai incontro felice di poterla riabbracciare. La trovai un po’ sciupata in viso, mi spuntarono le lacrime perché capito che per colpa mia, per le mie lunghe degenze negli ospedali, l’avevo caricata di quasi tutte le responsabilità della casa.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Nei giorni seguenti misi al corrente della mia situazione il mio dottore, della nuova cura che dovevo fare e gli mostrai anche la relazione della psicologa di Verona, la quale mi aveva consigliato di riprendere quello che avevo interrotto con lei. Dopo qualche giorno ebbi il primo colloquio con l’assistente sociale presso il consultorio familiare, che si trovava proprio vicino casa mia. L’assistente sociale ritenne opportuno farmi avere il primo incontro con la psicologa.</w:t>
      </w:r>
    </w:p>
    <w:p w:rsidR="00160BD8" w:rsidRPr="00475CA5" w:rsidRDefault="00160BD8" w:rsidP="00160BD8">
      <w:pPr>
        <w:spacing w:after="0" w:line="240" w:lineRule="atLeast"/>
        <w:ind w:firstLine="708"/>
        <w:jc w:val="both"/>
        <w:rPr>
          <w:rFonts w:ascii="Times New Roman" w:hAnsi="Times New Roman" w:cs="Times New Roman"/>
          <w:sz w:val="24"/>
          <w:szCs w:val="24"/>
        </w:rPr>
      </w:pPr>
      <w:r w:rsidRPr="00475CA5">
        <w:rPr>
          <w:rFonts w:ascii="Times New Roman" w:hAnsi="Times New Roman" w:cs="Times New Roman"/>
          <w:sz w:val="24"/>
          <w:szCs w:val="24"/>
        </w:rPr>
        <w:t>Sia l’assistente sociale che la psicologa, come anche quella di Verona, mi fecero la stessa domanda: “Hai mai provato a scrivere la sua storia?” “Si, qualche volta ho cominciato, rispondevo, ma non sono mai riuscita ad andare avanti”. “Cerchi di riprovare, vedrà, che le farà tanto bene e alla fine ne uscirà una bella storia”.</w:t>
      </w:r>
    </w:p>
    <w:p w:rsidR="00160BD8" w:rsidRPr="00475CA5" w:rsidRDefault="00160BD8" w:rsidP="00160BD8">
      <w:pPr>
        <w:spacing w:after="0" w:line="240" w:lineRule="atLeast"/>
        <w:ind w:firstLine="708"/>
        <w:jc w:val="right"/>
        <w:rPr>
          <w:rFonts w:ascii="Times New Roman" w:hAnsi="Times New Roman" w:cs="Times New Roman"/>
          <w:sz w:val="24"/>
          <w:szCs w:val="24"/>
        </w:rPr>
      </w:pPr>
      <w:r w:rsidRPr="00475CA5">
        <w:rPr>
          <w:rFonts w:ascii="Times New Roman" w:hAnsi="Times New Roman" w:cs="Times New Roman"/>
          <w:sz w:val="24"/>
          <w:szCs w:val="24"/>
        </w:rPr>
        <w:t>(Continua al numero successivo)</w:t>
      </w:r>
    </w:p>
    <w:p w:rsidR="00160BD8" w:rsidRPr="00475CA5" w:rsidRDefault="00B254D2" w:rsidP="00160BD8">
      <w:pPr>
        <w:tabs>
          <w:tab w:val="left" w:pos="708"/>
          <w:tab w:val="left" w:pos="6780"/>
        </w:tabs>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686425" cy="1581150"/>
            <wp:effectExtent l="19050" t="0" r="9525" b="0"/>
            <wp:docPr id="29" name="Immagine 13" descr="C:\Users\rifugio\Desktop\TITOLI\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ifugio\Desktop\TITOLI\16.PNG"/>
                    <pic:cNvPicPr>
                      <a:picLocks noChangeAspect="1" noChangeArrowheads="1"/>
                    </pic:cNvPicPr>
                  </pic:nvPicPr>
                  <pic:blipFill>
                    <a:blip r:embed="rId33" cstate="print"/>
                    <a:srcRect/>
                    <a:stretch>
                      <a:fillRect/>
                    </a:stretch>
                  </pic:blipFill>
                  <pic:spPr bwMode="auto">
                    <a:xfrm>
                      <a:off x="0" y="0"/>
                      <a:ext cx="5686425" cy="1581150"/>
                    </a:xfrm>
                    <a:prstGeom prst="rect">
                      <a:avLst/>
                    </a:prstGeom>
                    <a:noFill/>
                    <a:ln w="9525">
                      <a:noFill/>
                      <a:miter lim="800000"/>
                      <a:headEnd/>
                      <a:tailEnd/>
                    </a:ln>
                  </pic:spPr>
                </pic:pic>
              </a:graphicData>
            </a:graphic>
          </wp:inline>
        </w:drawing>
      </w:r>
    </w:p>
    <w:p w:rsidR="001A7F45" w:rsidRDefault="001A7F45" w:rsidP="00164523">
      <w:pPr>
        <w:spacing w:after="0" w:line="240" w:lineRule="atLeast"/>
        <w:jc w:val="center"/>
        <w:rPr>
          <w:rFonts w:ascii="Times New Roman" w:hAnsi="Times New Roman" w:cs="Times New Roman"/>
          <w:sz w:val="24"/>
          <w:szCs w:val="24"/>
        </w:rPr>
      </w:pPr>
    </w:p>
    <w:p w:rsidR="00164523" w:rsidRPr="00475CA5" w:rsidRDefault="00164523" w:rsidP="00164523">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ORIANA FALLACI SULL’OMOSESSUALITÀ</w:t>
      </w:r>
    </w:p>
    <w:p w:rsidR="00164523" w:rsidRPr="00475CA5" w:rsidRDefault="00164523" w:rsidP="00164523">
      <w:pPr>
        <w:spacing w:after="0" w:line="240" w:lineRule="atLeast"/>
        <w:jc w:val="center"/>
        <w:rPr>
          <w:rFonts w:ascii="Times New Roman" w:hAnsi="Times New Roman" w:cs="Times New Roman"/>
          <w:b/>
          <w:sz w:val="24"/>
          <w:szCs w:val="24"/>
        </w:rPr>
      </w:pP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noProof/>
          <w:sz w:val="24"/>
          <w:szCs w:val="24"/>
        </w:rPr>
        <w:drawing>
          <wp:anchor distT="0" distB="0" distL="114300" distR="114300" simplePos="0" relativeHeight="251663360" behindDoc="0" locked="0" layoutInCell="1" allowOverlap="1">
            <wp:simplePos x="0" y="0"/>
            <wp:positionH relativeFrom="column">
              <wp:posOffset>-24765</wp:posOffset>
            </wp:positionH>
            <wp:positionV relativeFrom="paragraph">
              <wp:posOffset>5080</wp:posOffset>
            </wp:positionV>
            <wp:extent cx="3419475" cy="2562225"/>
            <wp:effectExtent l="19050" t="0" r="9525" b="0"/>
            <wp:wrapSquare wrapText="bothSides"/>
            <wp:docPr id="3" name="Immagine 1" descr="Risultati immagini per Oriana Fallaci sull'omosessualitÃ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Oriana Fallaci sull'omosessualitÃ "/>
                    <pic:cNvPicPr>
                      <a:picLocks noChangeAspect="1" noChangeArrowheads="1"/>
                    </pic:cNvPicPr>
                  </pic:nvPicPr>
                  <pic:blipFill>
                    <a:blip r:embed="rId34" cstate="print"/>
                    <a:srcRect/>
                    <a:stretch>
                      <a:fillRect/>
                    </a:stretch>
                  </pic:blipFill>
                  <pic:spPr bwMode="auto">
                    <a:xfrm>
                      <a:off x="0" y="0"/>
                      <a:ext cx="3419475" cy="2562225"/>
                    </a:xfrm>
                    <a:prstGeom prst="rect">
                      <a:avLst/>
                    </a:prstGeom>
                    <a:noFill/>
                    <a:ln w="9525">
                      <a:noFill/>
                      <a:miter lim="800000"/>
                      <a:headEnd/>
                      <a:tailEnd/>
                    </a:ln>
                  </pic:spPr>
                </pic:pic>
              </a:graphicData>
            </a:graphic>
          </wp:anchor>
        </w:drawing>
      </w:r>
      <w:r w:rsidRPr="00475CA5">
        <w:rPr>
          <w:rFonts w:ascii="Times New Roman" w:hAnsi="Times New Roman" w:cs="Times New Roman"/>
          <w:sz w:val="24"/>
          <w:szCs w:val="24"/>
        </w:rPr>
        <w:t xml:space="preserve">L’omosessualità in sé non mi turba affatto. Non mi chiedo nemmeno da che cosa dipenda. Mi dà fastidio, invece, quando (come il femminismo) si trasforma in IDEOLOGIA. In categoria, in partito, in lobby economico-cultural-sessuale.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E grazie a ciò diventa uno strumento politico, un’arma di ricatto, un abuso Sexually Correct.</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O-fai-quello-che-voglio-io-o-ti-faccio-perdere-le- elezioni.</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Pensi al massiccio voto con cui in America ricattarono Clinton e con cui in Spagna hanno ricattato Zapatero. Sicché il primo provvedimento che Clinton prese appena eletto fu quello di inserire gli omosessuali nell’esercito e uno dei primi presi da Zapatero è stato quello di ROVESCIARE il concetto biologico di famiglia nonché autorizzare il matrimonio e l’adozione gay.</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Un essere umano nasce da due individui di SESSO DIVERSO.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Un pesce, un uccello, un elefante, un insetto, lo stesso. Per essere concepiti, ci vuole un ovulo e uno spermatozoo. Che ci piaccia o no, su questo pianeta la vita FUNZIONA così. Beh, alcuni esperti di biogenetica sostengono che in futuro si potrà fare a meno dello spermatozoo.</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Ma dell’ovulo no. Sia che si tratti di mammiferi sia che si tratti di ovipari, l’ovulo ci vorrà sempre. L’ovulo, l’uovo, che nel caso degli esseri umani sta dentro un ventre di donna e che fecondato si trasforma in una stilla di Vita poi in un germoglio di Vita, e attraverso il meraviglioso viaggio della gravidanza diventa un’altra Vita. Un ALTRO essere umano. Infatti sono assolutamente convinta che a guidare l’innamoramento o il trasporto dei sensi sia l’istinto di SOPRAVVIVENZA cioè la necessità di continuare la specie. Vivere anche quando siamo morti, continuare attraverso chi viene e verrà dopo di noi. E sono ossessionata dal concetto di maternità. Oh, non mi fraintenda: capisco anche il concetto di paternità. Lo vedrà nel mio romanzo, se farò in tempo a finirlo. Lo capisco così bene che parteggio con tutta l’anima pei PADRI divorziati che reclamano la custodia del figlio. CONDANNO i giudici che quel figlio lo affidano all’ex-moglie e basta, e ritengo che nella nostra società oggi si trovino più buoni padri che buone madri. (Segua la cronaca. Quando un padre impazzito ammazza un figlio, ammazza anche sé stesso. Quando una madre impazzita ammazza un figlio, non si ammazza affatto e va dal parrucchiere). Ma essendo donna, e in più una donna ferita dalla sfortuna di non esser riuscita ad avere figli, capisco MEGLIO il concetto di maternità………Ma qualcun altro me lo chiederà.</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Quindi ecco. Un omosessuale maschio l’ovulo NON ce l’ha. Il ventre di donna, l’utero per trapiantarcelo, nemmeno. E NON c’è biogenetica al mondo che possa risolvergli tale problema. Clonazione inclusa.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lastRenderedPageBreak/>
        <w:t>L’omosessuale femmina, sì, l’ovulo ce l’ha. Il ventre di donna necessario a fargli compiere il meraviglioso viaggio che porta una stilla di Vita a diventare un germoglio di Vita poi un’altra Vita, un altro essere umano, idem. Ma la sua partner NON può fecondarla.</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Sicché se non si unisce a un uomo o non chiede a un uomo per-favore-dammi-qualche-spermatozoo, si trova nelle stesse condizioni dell’omosessuale maschio. E a priori, non perché è sfortunata e i suoi bambini muoiono prima di nascere, NON partecipa alla continuazione della sua specie. Al DOVERE di perpetuare la sua specie attraverso chi viene e verrà dopo di lei.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Con quale diritto, dunque, una coppia di omosessuali (maschi o femmine) chiede d’adottare un bambino?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Con quale diritto pretende d’allevare un bambino dentro una visione DISTORTA della Vita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cioè con due babbi o due mamme al posto del babbo o della mamma? E nel caso di due omosessuali maschi, con quale diritto la coppia SI SERVE d’un ventre di donna per procurarsi un bambino e magari COMPRARSELO come si compra un’automobile? Con quale diritto, insomma, RUBA a una donna la pena e il miracolo della maternità? Il diritto che il signor Zapatero ha inventato per pagare il suo debito verso gli omosessuali che hanno votato per lui?!? Io quando parlano di adozione-gay mi sento derubata nel mio ventre di donna.</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 Anche se non ho bambini mi sento usata, sfruttata, come una mucca che partorisce vitelli destinati al mattatoio. E nell’immagine di due uomini o di due donne che col neonato in mezzo recitano la commedia di Maria Vergine e San Giuseppe vedo qualcosa di mostruosamente sbagliato. Qualcosa che mi offende anzi mi umilia come donna, come mamma mancata, mamma sfortunata. E come cittadina. Sicché offesa e umiliata dico: mi indigna il SILENZIO, l’IPOCRISIA, la VIGLIACCHERIA, che circonda questa faccenda. Mi infuria la gente che TACE, che ha PAURA di parlarne, di dire la verità.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E la verità è che le leggi dello Stato NON possono ignorare le leggi della Natura. NON possono falsare con l’ambiguità delle parole «genitori» e «coniugi» le Leggi della Vita.</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Lo Stato NON può consegnare un bambino, cioè una creatura indifesa e ignara, a genitori coi quali egli vivrà credendo che si nasce da due babbi o due mamme, non da un babbo e una mamma.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E a chi ricatta con la storia dei bambini senza cibo o senza casa (storia che oltretutto non regge in quanto la nostra società abbonda di coppie normali e pronte ad adottarli) rispondo: un bambino NON è un cane o un gatto da nutrire e basta, alloggiare e basta. E’ un essere umano, un cittadino, con diritti inalienabili. Ben più inalienabili dei diritti o presunti diritti di due omosessuali con le smanie materne o paterne. E il primo di questi diritti è SAPERE COME si nasce sul nostro pianeta,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 xml:space="preserve">COME funziona la Vita nella nostra specie. </w:t>
      </w:r>
    </w:p>
    <w:p w:rsidR="00164523" w:rsidRPr="00475CA5" w:rsidRDefault="00164523" w:rsidP="00164523">
      <w:pPr>
        <w:spacing w:after="0" w:line="240" w:lineRule="atLeast"/>
        <w:ind w:firstLine="709"/>
        <w:jc w:val="both"/>
        <w:rPr>
          <w:rFonts w:ascii="Times New Roman" w:hAnsi="Times New Roman" w:cs="Times New Roman"/>
          <w:sz w:val="24"/>
          <w:szCs w:val="24"/>
        </w:rPr>
      </w:pPr>
      <w:r w:rsidRPr="00475CA5">
        <w:rPr>
          <w:rFonts w:ascii="Times New Roman" w:hAnsi="Times New Roman" w:cs="Times New Roman"/>
          <w:sz w:val="24"/>
          <w:szCs w:val="24"/>
        </w:rPr>
        <w:t>Cosa più che possibile con una madre senza marito. Del tutto impossibile con due «genitori» del medesimo sesso.</w:t>
      </w:r>
    </w:p>
    <w:p w:rsidR="00164523" w:rsidRPr="00475CA5" w:rsidRDefault="00164523" w:rsidP="00164523">
      <w:pPr>
        <w:spacing w:after="0" w:line="240" w:lineRule="atLeast"/>
        <w:ind w:firstLine="709"/>
        <w:jc w:val="right"/>
        <w:rPr>
          <w:rFonts w:ascii="Times New Roman" w:hAnsi="Times New Roman" w:cs="Times New Roman"/>
          <w:sz w:val="24"/>
          <w:szCs w:val="24"/>
        </w:rPr>
      </w:pPr>
      <w:r w:rsidRPr="00475CA5">
        <w:rPr>
          <w:rFonts w:ascii="Times New Roman" w:hAnsi="Times New Roman" w:cs="Times New Roman"/>
          <w:sz w:val="24"/>
          <w:szCs w:val="24"/>
        </w:rPr>
        <w:t>Oriana Fallaci…</w:t>
      </w:r>
    </w:p>
    <w:p w:rsidR="00164523" w:rsidRPr="00475CA5" w:rsidRDefault="00164523" w:rsidP="00164523">
      <w:pPr>
        <w:spacing w:after="0" w:line="240" w:lineRule="atLeast"/>
        <w:ind w:firstLine="709"/>
        <w:jc w:val="center"/>
        <w:rPr>
          <w:rFonts w:ascii="Times New Roman" w:hAnsi="Times New Roman" w:cs="Times New Roman"/>
          <w:sz w:val="24"/>
          <w:szCs w:val="24"/>
        </w:rPr>
      </w:pPr>
      <w:r w:rsidRPr="00475CA5">
        <w:rPr>
          <w:rFonts w:ascii="Times New Roman" w:hAnsi="Times New Roman" w:cs="Times New Roman"/>
          <w:sz w:val="24"/>
          <w:szCs w:val="24"/>
        </w:rPr>
        <w:t>*********************************</w:t>
      </w:r>
    </w:p>
    <w:p w:rsidR="00164523" w:rsidRPr="00475CA5" w:rsidRDefault="00164523" w:rsidP="00164523">
      <w:pPr>
        <w:spacing w:after="0" w:line="240" w:lineRule="atLeast"/>
        <w:jc w:val="both"/>
        <w:rPr>
          <w:rFonts w:ascii="Times New Roman" w:hAnsi="Times New Roman" w:cs="Times New Roman"/>
          <w:b/>
          <w:sz w:val="24"/>
          <w:szCs w:val="24"/>
        </w:rPr>
      </w:pPr>
      <w:r w:rsidRPr="00475CA5">
        <w:rPr>
          <w:rFonts w:ascii="Times New Roman" w:hAnsi="Times New Roman" w:cs="Times New Roman"/>
          <w:b/>
          <w:noProof/>
          <w:sz w:val="24"/>
          <w:szCs w:val="24"/>
        </w:rPr>
        <w:drawing>
          <wp:anchor distT="0" distB="0" distL="114300" distR="114300" simplePos="0" relativeHeight="251664384" behindDoc="0" locked="0" layoutInCell="1" allowOverlap="1">
            <wp:simplePos x="0" y="0"/>
            <wp:positionH relativeFrom="column">
              <wp:posOffset>-110490</wp:posOffset>
            </wp:positionH>
            <wp:positionV relativeFrom="paragraph">
              <wp:posOffset>95250</wp:posOffset>
            </wp:positionV>
            <wp:extent cx="2266950" cy="2000250"/>
            <wp:effectExtent l="19050" t="0" r="0" b="0"/>
            <wp:wrapSquare wrapText="bothSides"/>
            <wp:docPr id="4" name="Immagine 1" descr="C:\Users\rifugio\AppData\Local\Microsoft\Windows\Temporary Internet Files\Content.Word\Nova Imagem.bmp"/>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rcRect/>
                    <a:stretch>
                      <a:fillRect/>
                    </a:stretch>
                  </pic:blipFill>
                  <pic:spPr>
                    <a:xfrm>
                      <a:off x="0" y="0"/>
                      <a:ext cx="2266950" cy="2000250"/>
                    </a:xfrm>
                    <a:prstGeom prst="rect">
                      <a:avLst/>
                    </a:prstGeom>
                    <a:noFill/>
                    <a:ln>
                      <a:noFill/>
                      <a:prstDash/>
                    </a:ln>
                  </pic:spPr>
                </pic:pic>
              </a:graphicData>
            </a:graphic>
          </wp:anchor>
        </w:drawing>
      </w:r>
    </w:p>
    <w:p w:rsidR="00164523" w:rsidRPr="00475CA5" w:rsidRDefault="00164523" w:rsidP="00164523">
      <w:pPr>
        <w:spacing w:after="0" w:line="240" w:lineRule="atLeast"/>
        <w:jc w:val="both"/>
        <w:rPr>
          <w:rFonts w:ascii="Times New Roman" w:hAnsi="Times New Roman" w:cs="Times New Roman"/>
          <w:b/>
          <w:sz w:val="24"/>
          <w:szCs w:val="24"/>
        </w:rPr>
      </w:pPr>
      <w:r w:rsidRPr="00475CA5">
        <w:rPr>
          <w:rFonts w:ascii="Times New Roman" w:hAnsi="Times New Roman" w:cs="Times New Roman"/>
          <w:b/>
          <w:sz w:val="24"/>
          <w:szCs w:val="24"/>
        </w:rPr>
        <w:t>Consacrazione a Gesù per le mani di Maria</w:t>
      </w:r>
    </w:p>
    <w:p w:rsidR="00164523" w:rsidRPr="00475CA5" w:rsidRDefault="00164523" w:rsidP="00164523">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Consapevole della mia vocazione cristiana, io rinnovo oggi, nelle tue mani, o Maria, gli impegni del mio Battesimo. Rinuncio a Satana, alle sue seduzioni, alle sue opere; </w:t>
      </w:r>
    </w:p>
    <w:p w:rsidR="00164523" w:rsidRPr="00475CA5" w:rsidRDefault="00164523" w:rsidP="00164523">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e mi consacro a Gesù Cristo per portare con Lui la mia croce, nella fedeltà di ogni giorno alla volontà del Padre. </w:t>
      </w:r>
    </w:p>
    <w:p w:rsidR="00164523" w:rsidRPr="00475CA5" w:rsidRDefault="00164523" w:rsidP="00164523">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Alla presenza del Cielo e della terra, ti riconosco per mia Madre e Sovrana. A te offro e consacro la mia persona, la mia vita e il valore delle mie buone opere passate, presenti e future. Disponi di me e di quanto mi appartiene alla maggior gloria di Dio nel tempo e nell’eternità. Amen.</w:t>
      </w:r>
    </w:p>
    <w:p w:rsidR="00B254D2" w:rsidRDefault="00B254D2" w:rsidP="00441FFE">
      <w:pPr>
        <w:spacing w:after="0" w:line="240" w:lineRule="atLeast"/>
        <w:jc w:val="center"/>
        <w:outlineLvl w:val="0"/>
        <w:rPr>
          <w:rFonts w:ascii="Times New Roman" w:eastAsia="Times New Roman" w:hAnsi="Times New Roman" w:cs="Times New Roman"/>
          <w:color w:val="333333"/>
          <w:kern w:val="36"/>
          <w:sz w:val="24"/>
          <w:szCs w:val="24"/>
        </w:rPr>
      </w:pPr>
    </w:p>
    <w:p w:rsidR="00B254D2" w:rsidRDefault="00B254D2" w:rsidP="00441FFE">
      <w:pPr>
        <w:spacing w:after="0" w:line="240" w:lineRule="atLeast"/>
        <w:jc w:val="center"/>
        <w:outlineLvl w:val="0"/>
        <w:rPr>
          <w:rFonts w:ascii="Times New Roman" w:eastAsia="Times New Roman" w:hAnsi="Times New Roman" w:cs="Times New Roman"/>
          <w:color w:val="333333"/>
          <w:kern w:val="36"/>
          <w:sz w:val="24"/>
          <w:szCs w:val="24"/>
        </w:rPr>
      </w:pPr>
    </w:p>
    <w:p w:rsidR="00441FFE" w:rsidRPr="00831898" w:rsidRDefault="00441FFE" w:rsidP="00441FFE">
      <w:pPr>
        <w:spacing w:after="0" w:line="240" w:lineRule="atLeast"/>
        <w:jc w:val="center"/>
        <w:outlineLvl w:val="0"/>
        <w:rPr>
          <w:rFonts w:ascii="AR HERMANN" w:eastAsia="Times New Roman" w:hAnsi="AR HERMANN" w:cs="Times New Roman"/>
          <w:color w:val="333333"/>
          <w:kern w:val="36"/>
          <w:sz w:val="144"/>
          <w:szCs w:val="144"/>
        </w:rPr>
      </w:pPr>
      <w:r w:rsidRPr="00831898">
        <w:rPr>
          <w:rFonts w:ascii="AR HERMANN" w:eastAsia="Times New Roman" w:hAnsi="AR HERMANN" w:cs="Times New Roman"/>
          <w:color w:val="333333"/>
          <w:kern w:val="36"/>
          <w:sz w:val="144"/>
          <w:szCs w:val="144"/>
        </w:rPr>
        <w:lastRenderedPageBreak/>
        <w:t xml:space="preserve">Dignità umana </w:t>
      </w:r>
    </w:p>
    <w:p w:rsidR="001A7F45" w:rsidRDefault="001A7F45" w:rsidP="00441FFE">
      <w:pPr>
        <w:spacing w:after="0" w:line="240" w:lineRule="atLeast"/>
        <w:jc w:val="center"/>
        <w:outlineLvl w:val="0"/>
        <w:rPr>
          <w:rFonts w:ascii="Times New Roman" w:eastAsia="Times New Roman" w:hAnsi="Times New Roman" w:cs="Times New Roman"/>
          <w:b/>
          <w:color w:val="333333"/>
          <w:kern w:val="36"/>
          <w:sz w:val="24"/>
          <w:szCs w:val="24"/>
        </w:rPr>
      </w:pPr>
    </w:p>
    <w:p w:rsidR="001A7F45" w:rsidRDefault="001A7F45" w:rsidP="00441FFE">
      <w:pPr>
        <w:spacing w:after="0" w:line="240" w:lineRule="atLeast"/>
        <w:jc w:val="center"/>
        <w:outlineLvl w:val="0"/>
        <w:rPr>
          <w:rFonts w:ascii="Times New Roman" w:eastAsia="Times New Roman" w:hAnsi="Times New Roman" w:cs="Times New Roman"/>
          <w:b/>
          <w:color w:val="333333"/>
          <w:kern w:val="36"/>
          <w:sz w:val="24"/>
          <w:szCs w:val="24"/>
        </w:rPr>
      </w:pPr>
    </w:p>
    <w:p w:rsidR="001A7F45" w:rsidRDefault="001A7F45" w:rsidP="00441FFE">
      <w:pPr>
        <w:spacing w:after="0" w:line="240" w:lineRule="atLeast"/>
        <w:jc w:val="center"/>
        <w:outlineLvl w:val="0"/>
        <w:rPr>
          <w:rFonts w:ascii="Times New Roman" w:eastAsia="Times New Roman" w:hAnsi="Times New Roman" w:cs="Times New Roman"/>
          <w:b/>
          <w:color w:val="333333"/>
          <w:kern w:val="36"/>
          <w:sz w:val="24"/>
          <w:szCs w:val="24"/>
        </w:rPr>
      </w:pPr>
    </w:p>
    <w:p w:rsidR="00B352C0" w:rsidRDefault="00B352C0" w:rsidP="00441FFE">
      <w:pPr>
        <w:spacing w:after="0" w:line="240" w:lineRule="atLeast"/>
        <w:jc w:val="center"/>
        <w:outlineLvl w:val="0"/>
        <w:rPr>
          <w:rFonts w:ascii="Times New Roman" w:eastAsia="Times New Roman" w:hAnsi="Times New Roman" w:cs="Times New Roman"/>
          <w:b/>
          <w:color w:val="333333"/>
          <w:kern w:val="36"/>
          <w:sz w:val="24"/>
          <w:szCs w:val="24"/>
        </w:rPr>
      </w:pPr>
    </w:p>
    <w:p w:rsidR="00441FFE" w:rsidRPr="00475CA5" w:rsidRDefault="00441FFE" w:rsidP="00441FFE">
      <w:pPr>
        <w:spacing w:after="0" w:line="240" w:lineRule="atLeast"/>
        <w:jc w:val="center"/>
        <w:outlineLvl w:val="0"/>
        <w:rPr>
          <w:rFonts w:ascii="Times New Roman" w:eastAsia="Times New Roman" w:hAnsi="Times New Roman" w:cs="Times New Roman"/>
          <w:b/>
          <w:color w:val="333333"/>
          <w:kern w:val="36"/>
          <w:sz w:val="24"/>
          <w:szCs w:val="24"/>
        </w:rPr>
      </w:pPr>
      <w:r w:rsidRPr="00475CA5">
        <w:rPr>
          <w:rFonts w:ascii="Times New Roman" w:eastAsia="Times New Roman" w:hAnsi="Times New Roman" w:cs="Times New Roman"/>
          <w:b/>
          <w:color w:val="333333"/>
          <w:kern w:val="36"/>
          <w:sz w:val="24"/>
          <w:szCs w:val="24"/>
        </w:rPr>
        <w:t>IO, SUORA ABUSATA, 17 ANNI DI SILENZIO. ORA AMATA</w:t>
      </w:r>
    </w:p>
    <w:p w:rsidR="00441FFE" w:rsidRPr="00475CA5" w:rsidRDefault="00441FFE" w:rsidP="00441FFE">
      <w:pPr>
        <w:spacing w:after="0" w:line="240" w:lineRule="atLeast"/>
        <w:jc w:val="center"/>
        <w:outlineLvl w:val="0"/>
        <w:rPr>
          <w:rFonts w:ascii="Times New Roman" w:eastAsia="Times New Roman" w:hAnsi="Times New Roman" w:cs="Times New Roman"/>
          <w:b/>
          <w:color w:val="333333"/>
          <w:kern w:val="36"/>
          <w:sz w:val="24"/>
          <w:szCs w:val="24"/>
        </w:rPr>
      </w:pPr>
    </w:p>
    <w:p w:rsidR="00441FFE" w:rsidRPr="00475CA5" w:rsidRDefault="00441FFE" w:rsidP="00441FFE">
      <w:pPr>
        <w:spacing w:after="0" w:line="240" w:lineRule="atLeast"/>
        <w:jc w:val="both"/>
        <w:rPr>
          <w:rFonts w:ascii="Times New Roman" w:eastAsia="Times New Roman" w:hAnsi="Times New Roman" w:cs="Times New Roman"/>
          <w:sz w:val="24"/>
          <w:szCs w:val="24"/>
        </w:rPr>
      </w:pPr>
      <w:r w:rsidRPr="00475CA5">
        <w:rPr>
          <w:rFonts w:ascii="Times New Roman" w:eastAsia="Times New Roman" w:hAnsi="Times New Roman" w:cs="Times New Roman"/>
          <w:noProof/>
          <w:sz w:val="24"/>
          <w:szCs w:val="24"/>
        </w:rPr>
        <w:drawing>
          <wp:anchor distT="0" distB="0" distL="114300" distR="114300" simplePos="0" relativeHeight="251666432" behindDoc="0" locked="0" layoutInCell="1" allowOverlap="1">
            <wp:simplePos x="0" y="0"/>
            <wp:positionH relativeFrom="column">
              <wp:posOffset>14605</wp:posOffset>
            </wp:positionH>
            <wp:positionV relativeFrom="paragraph">
              <wp:posOffset>67310</wp:posOffset>
            </wp:positionV>
            <wp:extent cx="3206750" cy="1862455"/>
            <wp:effectExtent l="19050" t="0" r="0" b="0"/>
            <wp:wrapSquare wrapText="bothSides"/>
            <wp:docPr id="6" name="Immagine 1" descr="https://i1.wp.com/res.cloudinary.com/aleteia/image/fetch/c_fill,g_auto,w_620,h_310/https:/aleteiaitalian.files.wordpress.com/2018/11/shutterstock_160212542-e1545411253308.jpg%3Fw%3D1200?quality=100&amp;strip=all&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1.wp.com/res.cloudinary.com/aleteia/image/fetch/c_fill,g_auto,w_620,h_310/https:/aleteiaitalian.files.wordpress.com/2018/11/shutterstock_160212542-e1545411253308.jpg%3Fw%3D1200?quality=100&amp;strip=all&amp;ssl=1"/>
                    <pic:cNvPicPr>
                      <a:picLocks noChangeAspect="1" noChangeArrowheads="1"/>
                    </pic:cNvPicPr>
                  </pic:nvPicPr>
                  <pic:blipFill>
                    <a:blip r:embed="rId36" cstate="print"/>
                    <a:srcRect/>
                    <a:stretch>
                      <a:fillRect/>
                    </a:stretch>
                  </pic:blipFill>
                  <pic:spPr bwMode="auto">
                    <a:xfrm>
                      <a:off x="0" y="0"/>
                      <a:ext cx="3206750" cy="1862455"/>
                    </a:xfrm>
                    <a:prstGeom prst="rect">
                      <a:avLst/>
                    </a:prstGeom>
                    <a:noFill/>
                    <a:ln w="9525">
                      <a:noFill/>
                      <a:miter lim="800000"/>
                      <a:headEnd/>
                      <a:tailEnd/>
                    </a:ln>
                  </pic:spPr>
                </pic:pic>
              </a:graphicData>
            </a:graphic>
          </wp:anchor>
        </w:drawing>
      </w:r>
    </w:p>
    <w:p w:rsidR="00441FFE" w:rsidRPr="00475CA5" w:rsidRDefault="00441FFE" w:rsidP="00441FFE">
      <w:pPr>
        <w:spacing w:after="0" w:line="240" w:lineRule="atLeast"/>
        <w:rPr>
          <w:rFonts w:ascii="Times New Roman" w:eastAsia="Times New Roman" w:hAnsi="Times New Roman" w:cs="Times New Roman"/>
          <w:color w:val="000000"/>
          <w:sz w:val="24"/>
          <w:szCs w:val="24"/>
        </w:rPr>
      </w:pPr>
      <w:r w:rsidRPr="00475CA5">
        <w:rPr>
          <w:rFonts w:ascii="Times New Roman" w:eastAsia="Times New Roman" w:hAnsi="Times New Roman" w:cs="Times New Roman"/>
          <w:i/>
          <w:iCs/>
          <w:color w:val="000000"/>
          <w:sz w:val="24"/>
          <w:szCs w:val="24"/>
        </w:rPr>
        <w:t xml:space="preserve"> “Guariscimi, Signore, e guarirò,</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salvami e sarò salvato,</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poiché tu sei il mio vanto.</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Non essere per me causa di spavento,</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tu, mio solo rifugio nel giorno della sventura.</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Siano confusi i miei avversari, non io,</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si spaventino loto, non io.</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Manda contro di loro il giorno della sventura,</w:t>
      </w:r>
      <w:r w:rsidRPr="00475CA5">
        <w:rPr>
          <w:rFonts w:ascii="Times New Roman" w:eastAsia="Times New Roman" w:hAnsi="Times New Roman" w:cs="Times New Roman"/>
          <w:color w:val="000000"/>
          <w:sz w:val="24"/>
          <w:szCs w:val="24"/>
        </w:rPr>
        <w:br/>
      </w:r>
      <w:r w:rsidRPr="00475CA5">
        <w:rPr>
          <w:rFonts w:ascii="Times New Roman" w:eastAsia="Times New Roman" w:hAnsi="Times New Roman" w:cs="Times New Roman"/>
          <w:i/>
          <w:iCs/>
          <w:color w:val="000000"/>
          <w:sz w:val="24"/>
          <w:szCs w:val="24"/>
        </w:rPr>
        <w:t>distruggili due volte” (Ger, 17,14. 17-18)</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Perché a me Signore? </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Perché sono stato travolto da tanta e devastante tragedia, una catastrofe. Perché non sei intervenuto? Perché tutte queste prove e notti oscure? </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Con quante tenebre, un bambino abusato, deve convivere per tanti anni? </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Perché la tentazione della disperazione per un dolore insopportabile che genera vendetta? </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Ne vale la pena vivere ancora? </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Perché “le cose degli empi prosperano”? (Ger. 12,1).</w:t>
      </w:r>
    </w:p>
    <w:p w:rsidR="00441FFE" w:rsidRPr="00475CA5" w:rsidRDefault="00441FFE" w:rsidP="00441FFE">
      <w:pPr>
        <w:spacing w:after="0" w:line="240" w:lineRule="atLeast"/>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 xml:space="preserve"> </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Quante domande, dubbi, ansie, sudore, tremori e timori. L’abuso sessuale divora, distrugge con una lucida perversione. Una ferita eterna, duratura, per sempre. L’infanzia violata costituisce una ferita nell’identità e nella psiche, una lacerazione nel senso di sé, nell’autostima, nell’affettività, nelle relazione il cui dolore può propagarsi nell’intero arco di vita. Per sempre. Il non raccontare e ripiegarsi nel silenzio lacera di più la carne e l’intimità già straziata. Ma nella vita di questa bambina, Dio non si era mai ritirato da quella storia che lei non voleva vivere. Non è stato Dio a voler quel male. E Lui, il Signore, si è fatto incontrare nel volto di uomini e donne che si sono fatti carico del dolore e della sofferenza per accompagnarla    alla guarigione. Un confessore, un padre spirituale, una Madre. Ricordo ancora, quella suora, che in estate venne a trovarmi. Vestita di bianco. Quanta preghiera e lunghi colloqui risananti: balsamo per quelle ferite, che lasciano cicatrici che si trasformano in perdono e non ricordi per la vendetta. Il perdono è l’azione interiore che non ci fa deporre mai le armi dell’Amore. L’Amore vero, autentico, che genera cose e vita nuova. Il perdono è sempre un evento personale, intimo. È frutto di un cammino, molto travagliato; il perdono è un dono e deve e può perdonare solo l’imperdonabile, perché abusare di un bambino è imperdonabile. Il perdono è interrompere la dinamica della reciprocità del male. Per quei bambini abusati, preghiamo. Per gli orchi e bestie (sono appellativi per descrivere la gravità degli atti degli autori di abuso) pregherò: ho avuto anche la grazia di comprenderlo e di offrire la mia vita per la conversione dei pedofili. Nella storia di questa bambina, ora suora, si coglie come un grande dono alla Chiesa e alla società (don Fortunato di Noto).</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lastRenderedPageBreak/>
        <w:t>Avevo 9 anni, quando mi abusò. Violentemente. Ora sono una suora, da più di 25 anni. Consacrata. Sono entrata in comunità giovanissima, ma un giorno nacque in me il dubbio che forse il Signore non mi aveva chiamato alla vita consacrata, ma io mi ci ero rifugiata. Il Signore fin dall’eternità mi ha pensato e amato, sei tu, sei tu Signore che hai creato le mie viscere, mi hai tessuto nel seno di mia madre e mi hai fatto come un prodigio. Conosci i miei pensieri, alle spalle e di fronte mi circondi e la tua mano mi guida (cfr Sal 139).</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Sono nata in una famiglia serena, sono l’ultima di tre figli e ho vissuto un’infanzia felice pur nella fatica di un lavoro quello di mio padre che non ci permetteva di avere una casa tutta nostra, vivevamo nella casa della nonna materna, ma non era la casa piccola che ci toglieva quella gioia di rapporti umani, il calore di genitori attenti ed affettuosi e l’amore dei nonni che non mancavano di riempirci di coccole. La gioia di giocare con gli amichetti che abitavano vicino casa, con i compagni di scuola. Ma un giorno, un giorno che sembrava essere uno come tanti altri, tutto per me cambiò. Poiché Dio nel suo grande amore ci ha fatto dono della libertà, dono unico e mistero grande, l’uomo ha la facoltà di scegliere cosa farne di essa.</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Avevo 9 anni. Così quel giorno mi trovai a casa dei miei zii, quando lui si trasformò in un orco e così come per gioco abusò di me infrangendo attraverso il suo corpo, per un suo piacere disumano non solo la mia carne ma soprattutto la mia intimità, lacerando la mia dignità, facendomi sentire non più una persona, ma una cosa di cui lui si era potuto servire a suo piacimento. Mi ero anche addossata un’altra colpa che non era mia, quella di non aver fatto nulla perché tutto ciò non accadesse, ma in realtà i suoi gesti mi avevano resa incapace di reagire. Poi nel mio inconscio avevo impegnato tutte le mie forze per dimenticare.</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Dopo diciassette anni di sofferenza inconscia, dove il voler a tutti i costi dimenticare aveva anche segnato negativamente la mia memoria, finalmente un giorno come per incanto mi ricordai di quella esperienza. Stavo vivendo un momento difficile in comunità e in confessione il sacerdote mi chiese se da piccola mi ero sentita amata, io invece mi ero sentita usata. Così senza volerlo mi ritrovai a raccontare quella esperienza. Da lì capii che qualcosa di veramente grave era avvenuto quella mattina, qualcosa che aveva anche influito negativamente sul mio rapporto con Dio. Iniziai un cammino tanto doloroso perché mi fece finalmente aprire la ferita, guardarla e curarla. Questa mi portò tra l’altro a dover affrontare una crisi esistenziale e vocazionale, mi tolsi l’anello che portavo al dito in segno di consacrazione al Signore anche perché mi ritrovai a capire che per me quel Dio a cui mi ero consacrata per me era stato sempre un usuraio. Ed un giorno guardando il Crocifisso trovai il coraggio di dirgli: Io ti odio, se tu sei così, ti odio.</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Ma io pur nella grande sofferenza avevo capito che finalmente stavo ritrovando la verità di me stessa. Questa costava molto, ma ne valeva la pena, io finalmente potevo essere me stessa con la mia libertà anche di comprendere che la mia vocazione non era la Vita Religiosa. Questo pensiero mi faceva paura, ma ormai ero decisa volevo la verità, volevo ritrovare me stessa. E dopo la terribile notte, il sole sorse e il Signore mi fece comprendere che Lui mi amava, che mi aveva sempre amato che mai un momento mi aveva lasciata sola e che con mia immensa gioia, da sempre mi aveva chiamata a consacrare a Lui la mia piccola vita.</w:t>
      </w:r>
    </w:p>
    <w:p w:rsidR="00441FFE" w:rsidRPr="00475CA5" w:rsidRDefault="00441FFE" w:rsidP="00441FFE">
      <w:pPr>
        <w:spacing w:after="0" w:line="240" w:lineRule="atLeast"/>
        <w:ind w:firstLine="708"/>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Grazie allo psicologo, era un sacerdote, grazie alla mia Madre Generale e qualche altra persona che mi è stata tanto vicina, ma soprattutto grazie al mio meraviglioso padre spirituale, ho iniziato una nuova vita. Una vita da persona con una libertà interiore, con la sua dignità di Figlia di Dio e con l’immensa gioia della certezza di essere stata chiamata fin dall’eternità a consacrare la mia vita a Cristo. Colui che ci ha chiamato alla libertà attraverso la sua verità (cfr Gv 8,32 ss), Colui che vuole che viviamo in pienezza di gioia e di vita (cfr Gv 10,10) e non come spesso gli orchi vogliono farci credere che dobbiamo sentirci colpevoli, mi ha permesso di rinascere. Perché la croce non è e non deve essere mai l’ultima parola, con il Signore siamo chiamati a risorgere. Se la sofferenza per ritrovare la nostra dignità e la nostra vita è grande non lo è di certo perché siamo colpevoli, ma perché espiamo il peccato dei nostri carnefici. A noi vittime di pedofilia, come al Signore, è data la grazia di stare sulla Croce da innocenti per espiare i peccati delle bestie. Io ho avuto anche la grazia di comprenderlo e di offrire la mia vita per la conversione dei pedofili.</w:t>
      </w:r>
    </w:p>
    <w:p w:rsidR="00441FFE" w:rsidRPr="00475CA5" w:rsidRDefault="00441FFE" w:rsidP="00441FFE">
      <w:pPr>
        <w:spacing w:after="0" w:line="240" w:lineRule="atLeast"/>
        <w:jc w:val="both"/>
        <w:rPr>
          <w:rFonts w:ascii="Times New Roman" w:eastAsia="Times New Roman" w:hAnsi="Times New Roman" w:cs="Times New Roman"/>
          <w:b/>
          <w:bCs/>
          <w:color w:val="001F4D"/>
          <w:sz w:val="24"/>
          <w:szCs w:val="24"/>
        </w:rPr>
      </w:pPr>
    </w:p>
    <w:p w:rsidR="001A7F45" w:rsidRDefault="001A7F45" w:rsidP="001A7F45">
      <w:pPr>
        <w:spacing w:line="240" w:lineRule="atLeast"/>
        <w:jc w:val="center"/>
        <w:rPr>
          <w:rFonts w:ascii="Times New Roman" w:hAnsi="Times New Roman" w:cs="Times New Roman"/>
          <w:sz w:val="20"/>
          <w:szCs w:val="20"/>
        </w:rPr>
        <w:sectPr w:rsidR="001A7F45" w:rsidSect="000542A3">
          <w:type w:val="continuous"/>
          <w:pgSz w:w="11906" w:h="16838" w:code="9"/>
          <w:pgMar w:top="851" w:right="1134" w:bottom="709" w:left="1134" w:header="709" w:footer="709" w:gutter="0"/>
          <w:cols w:space="720"/>
          <w:docGrid w:linePitch="360"/>
        </w:sectPr>
      </w:pPr>
    </w:p>
    <w:p w:rsidR="000A62EB" w:rsidRDefault="000A62EB" w:rsidP="001A7F45">
      <w:pPr>
        <w:spacing w:after="0" w:line="240" w:lineRule="atLeast"/>
        <w:jc w:val="center"/>
        <w:rPr>
          <w:rFonts w:ascii="Times New Roman" w:hAnsi="Times New Roman" w:cs="Times New Roman"/>
          <w:sz w:val="20"/>
          <w:szCs w:val="20"/>
        </w:rPr>
      </w:pPr>
      <w:r w:rsidRPr="001A7F45">
        <w:rPr>
          <w:rFonts w:ascii="Times New Roman" w:hAnsi="Times New Roman" w:cs="Times New Roman"/>
          <w:noProof/>
          <w:sz w:val="20"/>
          <w:szCs w:val="20"/>
        </w:rPr>
        <w:lastRenderedPageBreak/>
        <w:drawing>
          <wp:inline distT="0" distB="0" distL="0" distR="0">
            <wp:extent cx="1771650" cy="1640418"/>
            <wp:effectExtent l="19050" t="0" r="0" b="0"/>
            <wp:docPr id="7" name="Immagine 16"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Risultati immagini per Mettimi come sigillo sul tuo cuore"/>
                    <pic:cNvPicPr>
                      <a:picLocks noChangeAspect="1" noChangeArrowheads="1"/>
                    </pic:cNvPicPr>
                  </pic:nvPicPr>
                  <pic:blipFill>
                    <a:blip r:embed="rId37" cstate="print"/>
                    <a:srcRect/>
                    <a:stretch>
                      <a:fillRect/>
                    </a:stretch>
                  </pic:blipFill>
                  <pic:spPr bwMode="auto">
                    <a:xfrm>
                      <a:off x="0" y="0"/>
                      <a:ext cx="1788367" cy="1655897"/>
                    </a:xfrm>
                    <a:prstGeom prst="rect">
                      <a:avLst/>
                    </a:prstGeom>
                    <a:noFill/>
                    <a:ln w="9525">
                      <a:noFill/>
                      <a:miter lim="800000"/>
                      <a:headEnd/>
                      <a:tailEnd/>
                    </a:ln>
                  </pic:spPr>
                </pic:pic>
              </a:graphicData>
            </a:graphic>
          </wp:inline>
        </w:drawing>
      </w:r>
    </w:p>
    <w:p w:rsidR="00F27BBE" w:rsidRDefault="00F27BBE" w:rsidP="001A7F45">
      <w:pPr>
        <w:spacing w:after="0" w:line="240" w:lineRule="atLeast"/>
        <w:jc w:val="center"/>
        <w:rPr>
          <w:rFonts w:ascii="Times New Roman" w:hAnsi="Times New Roman" w:cs="Times New Roman"/>
          <w:sz w:val="20"/>
          <w:szCs w:val="20"/>
        </w:rPr>
      </w:pPr>
    </w:p>
    <w:p w:rsidR="00F27BBE" w:rsidRPr="00F27BBE" w:rsidRDefault="00F27BBE" w:rsidP="001A7F45">
      <w:pPr>
        <w:spacing w:after="0" w:line="240" w:lineRule="atLeast"/>
        <w:jc w:val="center"/>
        <w:rPr>
          <w:rFonts w:ascii="Brush Script MT" w:hAnsi="Brush Script MT" w:cs="Times New Roman"/>
          <w:sz w:val="96"/>
          <w:szCs w:val="96"/>
        </w:rPr>
      </w:pPr>
      <w:r w:rsidRPr="00F27BBE">
        <w:rPr>
          <w:rFonts w:ascii="Brush Script MT" w:hAnsi="Brush Script MT" w:cs="Times New Roman"/>
          <w:sz w:val="96"/>
          <w:szCs w:val="96"/>
        </w:rPr>
        <w:t>Anniversari</w:t>
      </w:r>
    </w:p>
    <w:p w:rsidR="00F27BBE" w:rsidRPr="00F27BBE" w:rsidRDefault="00F27BBE" w:rsidP="001A7F45">
      <w:pPr>
        <w:spacing w:after="0" w:line="240" w:lineRule="atLeast"/>
        <w:jc w:val="center"/>
        <w:rPr>
          <w:rFonts w:ascii="Brush Script MT" w:hAnsi="Brush Script MT" w:cs="Times New Roman"/>
          <w:sz w:val="96"/>
          <w:szCs w:val="96"/>
        </w:rPr>
      </w:pPr>
      <w:r w:rsidRPr="00F27BBE">
        <w:rPr>
          <w:rFonts w:ascii="Brush Script MT" w:hAnsi="Brush Script MT" w:cs="Times New Roman"/>
          <w:sz w:val="96"/>
          <w:szCs w:val="96"/>
        </w:rPr>
        <w:t>lieti</w:t>
      </w:r>
    </w:p>
    <w:p w:rsidR="000A62EB" w:rsidRPr="001A7F45" w:rsidRDefault="000A62EB" w:rsidP="001A7F45">
      <w:pPr>
        <w:spacing w:after="0" w:line="240" w:lineRule="atLeast"/>
        <w:ind w:firstLine="708"/>
        <w:rPr>
          <w:rFonts w:ascii="Times New Roman" w:hAnsi="Times New Roman" w:cs="Times New Roman"/>
          <w:b/>
          <w:sz w:val="20"/>
          <w:szCs w:val="20"/>
        </w:rPr>
      </w:pPr>
      <w:r w:rsidRPr="001A7F45">
        <w:rPr>
          <w:rFonts w:ascii="Times New Roman" w:hAnsi="Times New Roman" w:cs="Times New Roman"/>
          <w:b/>
          <w:sz w:val="20"/>
          <w:szCs w:val="20"/>
        </w:rPr>
        <w:t xml:space="preserve">       Giugno</w:t>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Todini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29 - 6 - 48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Fierimonte</w:t>
      </w:r>
      <w:r w:rsidRPr="001A7F45">
        <w:rPr>
          <w:rFonts w:ascii="Times New Roman" w:hAnsi="Times New Roman" w:cs="Times New Roman"/>
          <w:sz w:val="20"/>
          <w:szCs w:val="20"/>
        </w:rPr>
        <w:tab/>
      </w:r>
      <w:r w:rsidRPr="001A7F45">
        <w:rPr>
          <w:rFonts w:ascii="Times New Roman" w:hAnsi="Times New Roman" w:cs="Times New Roman"/>
          <w:sz w:val="20"/>
          <w:szCs w:val="20"/>
        </w:rPr>
        <w:tab/>
        <w:t>02 - 6 - 57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Caratelli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08 - 6 - 61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Ventre</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08 - 6 - 61</w:t>
      </w:r>
      <w:r w:rsidRPr="001A7F45">
        <w:rPr>
          <w:rFonts w:ascii="Times New Roman" w:hAnsi="Times New Roman" w:cs="Times New Roman"/>
          <w:sz w:val="20"/>
          <w:szCs w:val="20"/>
        </w:rPr>
        <w:tab/>
      </w:r>
    </w:p>
    <w:p w:rsidR="000A62EB" w:rsidRPr="00F27BBE" w:rsidRDefault="000A62EB" w:rsidP="001A7F45">
      <w:pPr>
        <w:spacing w:after="0" w:line="240" w:lineRule="atLeast"/>
        <w:jc w:val="both"/>
        <w:rPr>
          <w:rFonts w:ascii="Algerian" w:hAnsi="Algerian" w:cs="Times New Roman"/>
          <w:sz w:val="20"/>
          <w:szCs w:val="20"/>
        </w:rPr>
      </w:pPr>
      <w:r w:rsidRPr="001A7F45">
        <w:rPr>
          <w:rFonts w:ascii="Times New Roman" w:hAnsi="Times New Roman" w:cs="Times New Roman"/>
          <w:sz w:val="20"/>
          <w:szCs w:val="20"/>
        </w:rPr>
        <w:t>Cannucci</w:t>
      </w:r>
      <w:r w:rsidRPr="001A7F45">
        <w:rPr>
          <w:rFonts w:ascii="Times New Roman" w:hAnsi="Times New Roman" w:cs="Times New Roman"/>
          <w:sz w:val="20"/>
          <w:szCs w:val="20"/>
        </w:rPr>
        <w:tab/>
      </w:r>
      <w:r w:rsidRPr="001A7F45">
        <w:rPr>
          <w:rFonts w:ascii="Times New Roman" w:hAnsi="Times New Roman" w:cs="Times New Roman"/>
          <w:sz w:val="20"/>
          <w:szCs w:val="20"/>
        </w:rPr>
        <w:tab/>
        <w:t>17 - 6 - 65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Felici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29 - 6 - 65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Borsoi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03 - 6 - 67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Tappi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10 - 6 - 67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Santini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18 - 6 - 67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28 - 6 - 97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 Cristoforo</w:t>
      </w:r>
      <w:r w:rsidRPr="001A7F45">
        <w:rPr>
          <w:rFonts w:ascii="Times New Roman" w:hAnsi="Times New Roman" w:cs="Times New Roman"/>
          <w:sz w:val="20"/>
          <w:szCs w:val="20"/>
        </w:rPr>
        <w:tab/>
      </w:r>
      <w:r w:rsidRPr="001A7F45">
        <w:rPr>
          <w:rFonts w:ascii="Times New Roman" w:hAnsi="Times New Roman" w:cs="Times New Roman"/>
          <w:sz w:val="20"/>
          <w:szCs w:val="20"/>
        </w:rPr>
        <w:tab/>
        <w:t>06 - 6 - 88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Del Brusco</w:t>
      </w:r>
      <w:r w:rsidRPr="001A7F45">
        <w:rPr>
          <w:rFonts w:ascii="Times New Roman" w:hAnsi="Times New Roman" w:cs="Times New Roman"/>
          <w:sz w:val="20"/>
          <w:szCs w:val="20"/>
        </w:rPr>
        <w:tab/>
      </w:r>
      <w:r w:rsidRPr="001A7F45">
        <w:rPr>
          <w:rFonts w:ascii="Times New Roman" w:hAnsi="Times New Roman" w:cs="Times New Roman"/>
          <w:sz w:val="20"/>
          <w:szCs w:val="20"/>
        </w:rPr>
        <w:tab/>
        <w:t>29 - 6 - 91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Fortunati</w:t>
      </w:r>
      <w:r w:rsidRPr="001A7F45">
        <w:rPr>
          <w:rFonts w:ascii="Times New Roman" w:hAnsi="Times New Roman" w:cs="Times New Roman"/>
          <w:sz w:val="20"/>
          <w:szCs w:val="20"/>
        </w:rPr>
        <w:tab/>
      </w:r>
      <w:r w:rsidRPr="001A7F45">
        <w:rPr>
          <w:rFonts w:ascii="Times New Roman" w:hAnsi="Times New Roman" w:cs="Times New Roman"/>
          <w:sz w:val="20"/>
          <w:szCs w:val="20"/>
        </w:rPr>
        <w:tab/>
        <w:t>07 - 6 - 76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Micco</w:t>
      </w:r>
      <w:r w:rsidRPr="001A7F45">
        <w:rPr>
          <w:rFonts w:ascii="Times New Roman" w:hAnsi="Times New Roman" w:cs="Times New Roman"/>
          <w:sz w:val="20"/>
          <w:szCs w:val="20"/>
        </w:rPr>
        <w:tab/>
      </w:r>
      <w:r w:rsidRPr="001A7F45">
        <w:rPr>
          <w:rFonts w:ascii="Times New Roman" w:hAnsi="Times New Roman" w:cs="Times New Roman"/>
          <w:sz w:val="20"/>
          <w:szCs w:val="20"/>
        </w:rPr>
        <w:tab/>
        <w:t>06 - 6 - 81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Pacini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29 - 6 - 67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Petracca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01 - 6 - 68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 Santis</w:t>
      </w:r>
      <w:r w:rsidRPr="001A7F45">
        <w:rPr>
          <w:rFonts w:ascii="Times New Roman" w:hAnsi="Times New Roman" w:cs="Times New Roman"/>
          <w:sz w:val="20"/>
          <w:szCs w:val="20"/>
        </w:rPr>
        <w:tab/>
      </w:r>
      <w:r w:rsidRPr="001A7F45">
        <w:rPr>
          <w:rFonts w:ascii="Times New Roman" w:hAnsi="Times New Roman" w:cs="Times New Roman"/>
          <w:sz w:val="20"/>
          <w:szCs w:val="20"/>
        </w:rPr>
        <w:tab/>
        <w:t>08 - 6 - 68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Pietro</w:t>
      </w:r>
      <w:r w:rsidRPr="001A7F45">
        <w:rPr>
          <w:rFonts w:ascii="Times New Roman" w:hAnsi="Times New Roman" w:cs="Times New Roman"/>
          <w:sz w:val="20"/>
          <w:szCs w:val="20"/>
        </w:rPr>
        <w:tab/>
      </w:r>
      <w:r w:rsidRPr="001A7F45">
        <w:rPr>
          <w:rFonts w:ascii="Times New Roman" w:hAnsi="Times New Roman" w:cs="Times New Roman"/>
          <w:sz w:val="20"/>
          <w:szCs w:val="20"/>
        </w:rPr>
        <w:tab/>
        <w:t>24 - 6 - 68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Brunelli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05 - 6 - 69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Romano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29 - 6 - 69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Ziaco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07 - 6 - 70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Pelliccia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10 - 6 - 71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Praticò</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29 - 6 - 71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Ledda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03 - 6 - 72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Borgia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10 - 6 - 72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Faustini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22 - 6 - 72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Damario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23 - 6 - 72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Cantagallo</w:t>
      </w:r>
      <w:r w:rsidRPr="001A7F45">
        <w:rPr>
          <w:rFonts w:ascii="Times New Roman" w:hAnsi="Times New Roman" w:cs="Times New Roman"/>
          <w:sz w:val="20"/>
          <w:szCs w:val="20"/>
        </w:rPr>
        <w:tab/>
      </w:r>
      <w:r w:rsidRPr="001A7F45">
        <w:rPr>
          <w:rFonts w:ascii="Times New Roman" w:hAnsi="Times New Roman" w:cs="Times New Roman"/>
          <w:sz w:val="20"/>
          <w:szCs w:val="20"/>
        </w:rPr>
        <w:tab/>
        <w:t>03 - 6 - 73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Giordano</w:t>
      </w:r>
      <w:r w:rsidRPr="001A7F45">
        <w:rPr>
          <w:rFonts w:ascii="Times New Roman" w:hAnsi="Times New Roman" w:cs="Times New Roman"/>
          <w:sz w:val="20"/>
          <w:szCs w:val="20"/>
        </w:rPr>
        <w:tab/>
      </w:r>
      <w:r w:rsidRPr="001A7F45">
        <w:rPr>
          <w:rFonts w:ascii="Times New Roman" w:hAnsi="Times New Roman" w:cs="Times New Roman"/>
          <w:sz w:val="20"/>
          <w:szCs w:val="20"/>
        </w:rPr>
        <w:tab/>
        <w:t>28 - 6 - 73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Greco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01 - 6 - 74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smartTag w:uri="urn:schemas-microsoft-com:office:smarttags" w:element="metricconverter">
        <w:smartTagPr>
          <w:attr w:name="ProductID" w:val="La Cecilia"/>
        </w:smartTagPr>
        <w:r w:rsidRPr="001A7F45">
          <w:rPr>
            <w:rFonts w:ascii="Times New Roman" w:hAnsi="Times New Roman" w:cs="Times New Roman"/>
            <w:sz w:val="20"/>
            <w:szCs w:val="20"/>
          </w:rPr>
          <w:t>La Cecilia</w:t>
        </w:r>
      </w:smartTag>
      <w:r w:rsidRPr="001A7F45">
        <w:rPr>
          <w:rFonts w:ascii="Times New Roman" w:hAnsi="Times New Roman" w:cs="Times New Roman"/>
          <w:sz w:val="20"/>
          <w:szCs w:val="20"/>
        </w:rPr>
        <w:tab/>
      </w:r>
      <w:r w:rsidRPr="001A7F45">
        <w:rPr>
          <w:rFonts w:ascii="Times New Roman" w:hAnsi="Times New Roman" w:cs="Times New Roman"/>
          <w:sz w:val="20"/>
          <w:szCs w:val="20"/>
        </w:rPr>
        <w:tab/>
        <w:t>22 - 6 - 74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Luciani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22 - 6 - 74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Righi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13 - 6 - 76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lastRenderedPageBreak/>
        <w:t>Pichelli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12 - 6 - 77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Guida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11 - 6 - 78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Vaccher</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18 - 6 - 78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Agostini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10 - 6 - 79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Calvario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24 - 6 - 79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Scimmi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30 - 6 - 79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Losito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07 - 6 - 80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Mascolini</w:t>
      </w:r>
      <w:r w:rsidRPr="001A7F45">
        <w:rPr>
          <w:rFonts w:ascii="Times New Roman" w:hAnsi="Times New Roman" w:cs="Times New Roman"/>
          <w:sz w:val="20"/>
          <w:szCs w:val="20"/>
        </w:rPr>
        <w:tab/>
      </w:r>
      <w:r w:rsidRPr="001A7F45">
        <w:rPr>
          <w:rFonts w:ascii="Times New Roman" w:hAnsi="Times New Roman" w:cs="Times New Roman"/>
          <w:sz w:val="20"/>
          <w:szCs w:val="20"/>
        </w:rPr>
        <w:tab/>
        <w:t>15 - 6 - 80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Stirparo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28 - 6 - 80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Gianfermo</w:t>
      </w:r>
      <w:r w:rsidRPr="001A7F45">
        <w:rPr>
          <w:rFonts w:ascii="Times New Roman" w:hAnsi="Times New Roman" w:cs="Times New Roman"/>
          <w:sz w:val="20"/>
          <w:szCs w:val="20"/>
        </w:rPr>
        <w:tab/>
      </w:r>
      <w:r w:rsidRPr="001A7F45">
        <w:rPr>
          <w:rFonts w:ascii="Times New Roman" w:hAnsi="Times New Roman" w:cs="Times New Roman"/>
          <w:sz w:val="20"/>
          <w:szCs w:val="20"/>
        </w:rPr>
        <w:tab/>
        <w:t>13 - 6 - 81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Caracciolo</w:t>
      </w:r>
      <w:r w:rsidRPr="001A7F45">
        <w:rPr>
          <w:rFonts w:ascii="Times New Roman" w:hAnsi="Times New Roman" w:cs="Times New Roman"/>
          <w:sz w:val="20"/>
          <w:szCs w:val="20"/>
        </w:rPr>
        <w:tab/>
      </w:r>
      <w:r w:rsidRPr="001A7F45">
        <w:rPr>
          <w:rFonts w:ascii="Times New Roman" w:hAnsi="Times New Roman" w:cs="Times New Roman"/>
          <w:sz w:val="20"/>
          <w:szCs w:val="20"/>
        </w:rPr>
        <w:tab/>
        <w:t>04 - 6 - 83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Aguzzi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19 - 6 - 83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Tedesco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10 - 6 - 84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Binci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02 - 6 - 85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Freschi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08 - 6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Petrucci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08 - 6 - 85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Sfrappa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23 - 6 - 85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Costa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 Cecilia</w:t>
      </w:r>
      <w:r w:rsidRPr="001A7F45">
        <w:rPr>
          <w:rFonts w:ascii="Times New Roman" w:hAnsi="Times New Roman" w:cs="Times New Roman"/>
          <w:sz w:val="20"/>
          <w:szCs w:val="20"/>
        </w:rPr>
        <w:tab/>
      </w:r>
      <w:r w:rsidRPr="001A7F45">
        <w:rPr>
          <w:rFonts w:ascii="Times New Roman" w:hAnsi="Times New Roman" w:cs="Times New Roman"/>
          <w:sz w:val="20"/>
          <w:szCs w:val="20"/>
        </w:rPr>
        <w:tab/>
        <w:t>07 - 6 - 86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Caratelli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17 - 6 - 86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Pisani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12 - 6 - 91</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Ercolanese</w:t>
      </w:r>
      <w:r w:rsidRPr="001A7F45">
        <w:rPr>
          <w:rFonts w:ascii="Times New Roman" w:hAnsi="Times New Roman" w:cs="Times New Roman"/>
          <w:sz w:val="20"/>
          <w:szCs w:val="20"/>
        </w:rPr>
        <w:tab/>
      </w:r>
      <w:r w:rsidRPr="001A7F45">
        <w:rPr>
          <w:rFonts w:ascii="Times New Roman" w:hAnsi="Times New Roman" w:cs="Times New Roman"/>
          <w:sz w:val="20"/>
          <w:szCs w:val="20"/>
        </w:rPr>
        <w:tab/>
        <w:t>19 - 6 - 93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Del prete</w:t>
      </w:r>
      <w:r w:rsidRPr="001A7F45">
        <w:rPr>
          <w:rFonts w:ascii="Times New Roman" w:hAnsi="Times New Roman" w:cs="Times New Roman"/>
          <w:sz w:val="20"/>
          <w:szCs w:val="20"/>
        </w:rPr>
        <w:tab/>
      </w:r>
      <w:r w:rsidRPr="001A7F45">
        <w:rPr>
          <w:rFonts w:ascii="Times New Roman" w:hAnsi="Times New Roman" w:cs="Times New Roman"/>
          <w:sz w:val="20"/>
          <w:szCs w:val="20"/>
        </w:rPr>
        <w:tab/>
        <w:t>25 - 6 - 78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Corrias</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04 - 6 - 95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28 - 6 - 97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 Cristoforo</w:t>
      </w:r>
      <w:r w:rsidRPr="001A7F45">
        <w:rPr>
          <w:rFonts w:ascii="Times New Roman" w:hAnsi="Times New Roman" w:cs="Times New Roman"/>
          <w:sz w:val="20"/>
          <w:szCs w:val="20"/>
        </w:rPr>
        <w:tab/>
      </w:r>
      <w:r w:rsidRPr="001A7F45">
        <w:rPr>
          <w:rFonts w:ascii="Times New Roman" w:hAnsi="Times New Roman" w:cs="Times New Roman"/>
          <w:sz w:val="20"/>
          <w:szCs w:val="20"/>
        </w:rPr>
        <w:tab/>
        <w:t>06 - 6 - 88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Carlo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30 - 6 - 79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Lettiero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11 - 6 - 78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Manzo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24 - 6 - 84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Volpicelli</w:t>
      </w:r>
      <w:r w:rsidRPr="001A7F45">
        <w:rPr>
          <w:rFonts w:ascii="Times New Roman" w:hAnsi="Times New Roman" w:cs="Times New Roman"/>
          <w:sz w:val="20"/>
          <w:szCs w:val="20"/>
        </w:rPr>
        <w:tab/>
      </w:r>
      <w:r w:rsidRPr="001A7F45">
        <w:rPr>
          <w:rFonts w:ascii="Times New Roman" w:hAnsi="Times New Roman" w:cs="Times New Roman"/>
          <w:sz w:val="20"/>
          <w:szCs w:val="20"/>
        </w:rPr>
        <w:tab/>
        <w:t>06 - 6 - 92</w:t>
      </w:r>
      <w:r w:rsidRPr="001A7F45">
        <w:rPr>
          <w:rFonts w:ascii="Times New Roman" w:hAnsi="Times New Roman" w:cs="Times New Roman"/>
          <w:sz w:val="20"/>
          <w:szCs w:val="20"/>
        </w:rPr>
        <w:tab/>
        <w:t xml:space="preserve">  </w:t>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Giorgio</w:t>
      </w:r>
      <w:r w:rsidRPr="001A7F45">
        <w:rPr>
          <w:rFonts w:ascii="Times New Roman" w:hAnsi="Times New Roman" w:cs="Times New Roman"/>
          <w:sz w:val="20"/>
          <w:szCs w:val="20"/>
        </w:rPr>
        <w:tab/>
      </w:r>
      <w:r w:rsidRPr="001A7F45">
        <w:rPr>
          <w:rFonts w:ascii="Times New Roman" w:hAnsi="Times New Roman" w:cs="Times New Roman"/>
          <w:sz w:val="20"/>
          <w:szCs w:val="20"/>
        </w:rPr>
        <w:tab/>
        <w:t>16 - 6 - 73</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Grillo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Palmieri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27 - 6 - 87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Del Prete</w:t>
      </w:r>
      <w:r w:rsidRPr="001A7F45">
        <w:rPr>
          <w:rFonts w:ascii="Times New Roman" w:hAnsi="Times New Roman" w:cs="Times New Roman"/>
          <w:sz w:val="20"/>
          <w:szCs w:val="20"/>
        </w:rPr>
        <w:tab/>
      </w:r>
      <w:r w:rsidRPr="001A7F45">
        <w:rPr>
          <w:rFonts w:ascii="Times New Roman" w:hAnsi="Times New Roman" w:cs="Times New Roman"/>
          <w:sz w:val="20"/>
          <w:szCs w:val="20"/>
        </w:rPr>
        <w:tab/>
        <w:t>26 - 6 - 86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Petrillo</w:t>
      </w:r>
      <w:r w:rsidRPr="001A7F45">
        <w:rPr>
          <w:rFonts w:ascii="Times New Roman" w:hAnsi="Times New Roman" w:cs="Times New Roman"/>
          <w:sz w:val="20"/>
          <w:szCs w:val="20"/>
        </w:rPr>
        <w:tab/>
      </w:r>
      <w:r w:rsidRPr="001A7F45">
        <w:rPr>
          <w:rFonts w:ascii="Times New Roman" w:hAnsi="Times New Roman" w:cs="Times New Roman"/>
          <w:sz w:val="20"/>
          <w:szCs w:val="20"/>
        </w:rPr>
        <w:tab/>
        <w:t>06 - 6 - 87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Lettiero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22 - 6 - 80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Marcoccia</w:t>
      </w:r>
      <w:r w:rsidRPr="001A7F45">
        <w:rPr>
          <w:rFonts w:ascii="Times New Roman" w:hAnsi="Times New Roman" w:cs="Times New Roman"/>
          <w:sz w:val="20"/>
          <w:szCs w:val="20"/>
        </w:rPr>
        <w:tab/>
      </w:r>
      <w:r w:rsidRPr="001A7F45">
        <w:rPr>
          <w:rFonts w:ascii="Times New Roman" w:hAnsi="Times New Roman" w:cs="Times New Roman"/>
          <w:sz w:val="20"/>
          <w:szCs w:val="20"/>
        </w:rPr>
        <w:tab/>
        <w:t>10 - 6 - 90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Atorino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24 - 6 - 92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D’ambra</w:t>
      </w:r>
      <w:r w:rsidRPr="001A7F45">
        <w:rPr>
          <w:rFonts w:ascii="Times New Roman" w:hAnsi="Times New Roman" w:cs="Times New Roman"/>
          <w:sz w:val="20"/>
          <w:szCs w:val="20"/>
        </w:rPr>
        <w:tab/>
      </w:r>
      <w:r w:rsidRPr="001A7F45">
        <w:rPr>
          <w:rFonts w:ascii="Times New Roman" w:hAnsi="Times New Roman" w:cs="Times New Roman"/>
          <w:sz w:val="20"/>
          <w:szCs w:val="20"/>
        </w:rPr>
        <w:tab/>
        <w:t>30 - 6 - 79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Lettera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26 - 6 - 90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Tessitore</w:t>
      </w:r>
      <w:r w:rsidRPr="001A7F45">
        <w:rPr>
          <w:rFonts w:ascii="Times New Roman" w:hAnsi="Times New Roman" w:cs="Times New Roman"/>
          <w:sz w:val="20"/>
          <w:szCs w:val="20"/>
        </w:rPr>
        <w:tab/>
      </w:r>
      <w:r w:rsidRPr="001A7F45">
        <w:rPr>
          <w:rFonts w:ascii="Times New Roman" w:hAnsi="Times New Roman" w:cs="Times New Roman"/>
          <w:sz w:val="20"/>
          <w:szCs w:val="20"/>
        </w:rPr>
        <w:tab/>
        <w:t>24 - 6 - 99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Marziale</w:t>
      </w:r>
      <w:r w:rsidRPr="001A7F45">
        <w:rPr>
          <w:rFonts w:ascii="Times New Roman" w:hAnsi="Times New Roman" w:cs="Times New Roman"/>
          <w:sz w:val="20"/>
          <w:szCs w:val="20"/>
        </w:rPr>
        <w:tab/>
      </w:r>
      <w:r w:rsidRPr="001A7F45">
        <w:rPr>
          <w:rFonts w:ascii="Times New Roman" w:hAnsi="Times New Roman" w:cs="Times New Roman"/>
          <w:sz w:val="20"/>
          <w:szCs w:val="20"/>
        </w:rPr>
        <w:tab/>
        <w:t>05 - 6 - 80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Menale</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27 - 6 - 87</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Abate</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28 - 6 - 90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Domenicantonio</w:t>
      </w:r>
      <w:r w:rsidRPr="001A7F45">
        <w:rPr>
          <w:rFonts w:ascii="Times New Roman" w:hAnsi="Times New Roman" w:cs="Times New Roman"/>
          <w:sz w:val="20"/>
          <w:szCs w:val="20"/>
        </w:rPr>
        <w:tab/>
        <w:t>25 - 6 - 89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 xml:space="preserve">Lupoli </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27 - 6 - 98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 xml:space="preserve">Spicola </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22 - 6 - 85</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Marsilio</w:t>
      </w:r>
      <w:r w:rsidRPr="001A7F45">
        <w:rPr>
          <w:rFonts w:ascii="Times New Roman" w:hAnsi="Times New Roman" w:cs="Times New Roman"/>
          <w:sz w:val="20"/>
          <w:szCs w:val="20"/>
        </w:rPr>
        <w:tab/>
      </w:r>
      <w:r w:rsidRPr="001A7F45">
        <w:rPr>
          <w:rFonts w:ascii="Times New Roman" w:hAnsi="Times New Roman" w:cs="Times New Roman"/>
          <w:sz w:val="20"/>
          <w:szCs w:val="20"/>
        </w:rPr>
        <w:tab/>
        <w:t>13 - 6 - 98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D’Ambrosio</w:t>
      </w:r>
      <w:r w:rsidRPr="001A7F45">
        <w:rPr>
          <w:rFonts w:ascii="Times New Roman" w:hAnsi="Times New Roman" w:cs="Times New Roman"/>
          <w:sz w:val="20"/>
          <w:szCs w:val="20"/>
        </w:rPr>
        <w:tab/>
      </w:r>
      <w:r w:rsidRPr="001A7F45">
        <w:rPr>
          <w:rFonts w:ascii="Times New Roman" w:hAnsi="Times New Roman" w:cs="Times New Roman"/>
          <w:sz w:val="20"/>
          <w:szCs w:val="20"/>
        </w:rPr>
        <w:tab/>
        <w:t>18 - 6 - 94</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Di Pietro</w:t>
      </w:r>
      <w:r w:rsidRPr="001A7F45">
        <w:rPr>
          <w:rFonts w:ascii="Times New Roman" w:hAnsi="Times New Roman" w:cs="Times New Roman"/>
          <w:sz w:val="20"/>
          <w:szCs w:val="20"/>
        </w:rPr>
        <w:tab/>
      </w:r>
      <w:r w:rsidRPr="001A7F45">
        <w:rPr>
          <w:rFonts w:ascii="Times New Roman" w:hAnsi="Times New Roman" w:cs="Times New Roman"/>
          <w:sz w:val="20"/>
          <w:szCs w:val="20"/>
        </w:rPr>
        <w:tab/>
        <w:t>20 - 6 - 76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Lamberti</w:t>
      </w:r>
      <w:r w:rsidRPr="001A7F45">
        <w:rPr>
          <w:rFonts w:ascii="Times New Roman" w:hAnsi="Times New Roman" w:cs="Times New Roman"/>
          <w:sz w:val="20"/>
          <w:szCs w:val="20"/>
        </w:rPr>
        <w:tab/>
      </w:r>
      <w:r w:rsidRPr="001A7F45">
        <w:rPr>
          <w:rFonts w:ascii="Times New Roman" w:hAnsi="Times New Roman" w:cs="Times New Roman"/>
          <w:sz w:val="20"/>
          <w:szCs w:val="20"/>
        </w:rPr>
        <w:tab/>
        <w:t>05 - 6 - 82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Barbieri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07 - 6 - 86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Canestraio</w:t>
      </w:r>
      <w:r w:rsidRPr="001A7F45">
        <w:rPr>
          <w:rFonts w:ascii="Times New Roman" w:hAnsi="Times New Roman" w:cs="Times New Roman"/>
          <w:sz w:val="20"/>
          <w:szCs w:val="20"/>
        </w:rPr>
        <w:tab/>
      </w:r>
      <w:r w:rsidRPr="001A7F45">
        <w:rPr>
          <w:rFonts w:ascii="Times New Roman" w:hAnsi="Times New Roman" w:cs="Times New Roman"/>
          <w:sz w:val="20"/>
          <w:szCs w:val="20"/>
        </w:rPr>
        <w:tab/>
        <w:t>02 - 6 - 96</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Coletta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13 - 6 - 99</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Gazzelloni</w:t>
      </w:r>
      <w:r w:rsidRPr="001A7F45">
        <w:rPr>
          <w:rFonts w:ascii="Times New Roman" w:hAnsi="Times New Roman" w:cs="Times New Roman"/>
          <w:sz w:val="20"/>
          <w:szCs w:val="20"/>
        </w:rPr>
        <w:tab/>
      </w:r>
      <w:r w:rsidRPr="001A7F45">
        <w:rPr>
          <w:rFonts w:ascii="Times New Roman" w:hAnsi="Times New Roman" w:cs="Times New Roman"/>
          <w:sz w:val="20"/>
          <w:szCs w:val="20"/>
        </w:rPr>
        <w:tab/>
        <w:t>06 - 6 - 98</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Velli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03 - 6 - 60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b/>
          <w:sz w:val="20"/>
          <w:szCs w:val="20"/>
        </w:rPr>
      </w:pPr>
      <w:r w:rsidRPr="001A7F45">
        <w:rPr>
          <w:rFonts w:ascii="Times New Roman" w:hAnsi="Times New Roman" w:cs="Times New Roman"/>
          <w:sz w:val="20"/>
          <w:szCs w:val="20"/>
        </w:rPr>
        <w:t>Leva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16 - 6 - 99</w:t>
      </w:r>
      <w:r w:rsidRPr="001A7F45">
        <w:rPr>
          <w:rFonts w:ascii="Times New Roman" w:hAnsi="Times New Roman" w:cs="Times New Roman"/>
          <w:b/>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Luongo</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 xml:space="preserve">22 - 6 - 02   </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Luciani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29 - 6 - 02</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Barisciano</w:t>
      </w:r>
      <w:r w:rsidRPr="001A7F45">
        <w:rPr>
          <w:rFonts w:ascii="Times New Roman" w:hAnsi="Times New Roman" w:cs="Times New Roman"/>
          <w:sz w:val="20"/>
          <w:szCs w:val="20"/>
        </w:rPr>
        <w:tab/>
      </w:r>
      <w:r w:rsidRPr="001A7F45">
        <w:rPr>
          <w:rFonts w:ascii="Times New Roman" w:hAnsi="Times New Roman" w:cs="Times New Roman"/>
          <w:sz w:val="20"/>
          <w:szCs w:val="20"/>
        </w:rPr>
        <w:tab/>
        <w:t>10 - 6 - 00</w:t>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Reccia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03 - 6 - 90</w:t>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lastRenderedPageBreak/>
        <w:t>Palmucci</w:t>
      </w:r>
      <w:r w:rsidRPr="001A7F45">
        <w:rPr>
          <w:rFonts w:ascii="Times New Roman" w:hAnsi="Times New Roman" w:cs="Times New Roman"/>
          <w:sz w:val="20"/>
          <w:szCs w:val="20"/>
        </w:rPr>
        <w:tab/>
      </w:r>
      <w:r w:rsidRPr="001A7F45">
        <w:rPr>
          <w:rFonts w:ascii="Times New Roman" w:hAnsi="Times New Roman" w:cs="Times New Roman"/>
          <w:sz w:val="20"/>
          <w:szCs w:val="20"/>
        </w:rPr>
        <w:tab/>
        <w:t>30 - 6 - 90</w:t>
      </w:r>
      <w:r w:rsidRPr="001A7F45">
        <w:rPr>
          <w:rFonts w:ascii="Times New Roman" w:hAnsi="Times New Roman" w:cs="Times New Roman"/>
          <w:sz w:val="20"/>
          <w:szCs w:val="20"/>
        </w:rPr>
        <w:tab/>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D’Ambrosio</w:t>
      </w:r>
      <w:r w:rsidRPr="001A7F45">
        <w:rPr>
          <w:rFonts w:ascii="Times New Roman" w:hAnsi="Times New Roman" w:cs="Times New Roman"/>
          <w:sz w:val="20"/>
          <w:szCs w:val="20"/>
        </w:rPr>
        <w:tab/>
      </w:r>
      <w:r w:rsidRPr="001A7F45">
        <w:rPr>
          <w:rFonts w:ascii="Times New Roman" w:hAnsi="Times New Roman" w:cs="Times New Roman"/>
          <w:sz w:val="20"/>
          <w:szCs w:val="20"/>
        </w:rPr>
        <w:tab/>
        <w:t>03 - 6 - 95</w:t>
      </w:r>
    </w:p>
    <w:p w:rsidR="000A62EB" w:rsidRPr="001A7F45"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Bonetti</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13 – 6 – 98</w:t>
      </w:r>
    </w:p>
    <w:p w:rsidR="000A62EB" w:rsidRDefault="000A62EB" w:rsidP="001A7F45">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lastRenderedPageBreak/>
        <w:t>Aquila</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16 – 6 – 02</w:t>
      </w:r>
    </w:p>
    <w:p w:rsidR="00B352C0" w:rsidRPr="001A7F45" w:rsidRDefault="00B352C0" w:rsidP="00B352C0">
      <w:pPr>
        <w:spacing w:after="0" w:line="240" w:lineRule="atLeast"/>
        <w:jc w:val="both"/>
        <w:rPr>
          <w:rFonts w:ascii="Times New Roman" w:hAnsi="Times New Roman" w:cs="Times New Roman"/>
          <w:sz w:val="20"/>
          <w:szCs w:val="20"/>
        </w:rPr>
      </w:pPr>
      <w:r w:rsidRPr="001A7F45">
        <w:rPr>
          <w:rFonts w:ascii="Times New Roman" w:hAnsi="Times New Roman" w:cs="Times New Roman"/>
          <w:sz w:val="20"/>
          <w:szCs w:val="20"/>
        </w:rPr>
        <w:t>Natale</w:t>
      </w:r>
      <w:r w:rsidRPr="001A7F45">
        <w:rPr>
          <w:rFonts w:ascii="Times New Roman" w:hAnsi="Times New Roman" w:cs="Times New Roman"/>
          <w:sz w:val="20"/>
          <w:szCs w:val="20"/>
        </w:rPr>
        <w:tab/>
      </w:r>
      <w:r w:rsidRPr="001A7F45">
        <w:rPr>
          <w:rFonts w:ascii="Times New Roman" w:hAnsi="Times New Roman" w:cs="Times New Roman"/>
          <w:sz w:val="20"/>
          <w:szCs w:val="20"/>
        </w:rPr>
        <w:tab/>
      </w:r>
      <w:r w:rsidRPr="001A7F45">
        <w:rPr>
          <w:rFonts w:ascii="Times New Roman" w:hAnsi="Times New Roman" w:cs="Times New Roman"/>
          <w:sz w:val="20"/>
          <w:szCs w:val="20"/>
        </w:rPr>
        <w:tab/>
        <w:t>15 – 6 - 09</w:t>
      </w:r>
    </w:p>
    <w:p w:rsidR="00B352C0" w:rsidRPr="001A7F45" w:rsidRDefault="00B352C0" w:rsidP="00B352C0">
      <w:pPr>
        <w:spacing w:after="0" w:line="240" w:lineRule="atLeast"/>
        <w:rPr>
          <w:rFonts w:ascii="Times New Roman" w:hAnsi="Times New Roman" w:cs="Times New Roman"/>
          <w:b/>
          <w:sz w:val="20"/>
          <w:szCs w:val="20"/>
        </w:rPr>
        <w:sectPr w:rsidR="00B352C0" w:rsidRPr="001A7F45" w:rsidSect="001A7F45">
          <w:type w:val="continuous"/>
          <w:pgSz w:w="11906" w:h="16838" w:code="9"/>
          <w:pgMar w:top="851" w:right="1134" w:bottom="709" w:left="1134" w:header="709" w:footer="709" w:gutter="0"/>
          <w:cols w:num="2" w:space="2270"/>
          <w:docGrid w:linePitch="360"/>
        </w:sectPr>
      </w:pPr>
    </w:p>
    <w:p w:rsidR="006B1A53" w:rsidRPr="00475CA5" w:rsidRDefault="0026505C" w:rsidP="006B1A53">
      <w:pPr>
        <w:ind w:right="278"/>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82816" behindDoc="0" locked="0" layoutInCell="1" allowOverlap="1">
            <wp:simplePos x="0" y="0"/>
            <wp:positionH relativeFrom="column">
              <wp:posOffset>451485</wp:posOffset>
            </wp:positionH>
            <wp:positionV relativeFrom="paragraph">
              <wp:posOffset>-310515</wp:posOffset>
            </wp:positionV>
            <wp:extent cx="534352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8" cstate="print"/>
                    <a:srcRect/>
                    <a:stretch>
                      <a:fillRect/>
                    </a:stretch>
                  </pic:blipFill>
                  <pic:spPr bwMode="auto">
                    <a:xfrm>
                      <a:off x="0" y="0"/>
                      <a:ext cx="5343525" cy="1609725"/>
                    </a:xfrm>
                    <a:prstGeom prst="rect">
                      <a:avLst/>
                    </a:prstGeom>
                    <a:noFill/>
                    <a:ln w="9525">
                      <a:noFill/>
                      <a:miter lim="800000"/>
                      <a:headEnd/>
                      <a:tailEnd/>
                    </a:ln>
                  </pic:spPr>
                </pic:pic>
              </a:graphicData>
            </a:graphic>
          </wp:anchor>
        </w:drawing>
      </w: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26505C" w:rsidRPr="0026505C" w:rsidRDefault="0026505C" w:rsidP="0026505C">
      <w:pPr>
        <w:spacing w:after="0" w:line="240" w:lineRule="auto"/>
        <w:ind w:right="278"/>
        <w:rPr>
          <w:rFonts w:ascii="Times New Roman" w:hAnsi="Times New Roman" w:cs="Times New Roman"/>
          <w:sz w:val="24"/>
          <w:szCs w:val="24"/>
        </w:rPr>
      </w:pPr>
    </w:p>
    <w:p w:rsidR="006B1A53" w:rsidRPr="00475CA5" w:rsidRDefault="0026505C" w:rsidP="006B1A53">
      <w:pPr>
        <w:pStyle w:val="Paragrafoelenco"/>
        <w:numPr>
          <w:ilvl w:val="0"/>
          <w:numId w:val="8"/>
        </w:numPr>
        <w:spacing w:after="0" w:line="240" w:lineRule="auto"/>
        <w:ind w:left="426" w:right="278" w:hanging="426"/>
        <w:rPr>
          <w:rFonts w:ascii="Times New Roman" w:hAnsi="Times New Roman" w:cs="Times New Roman"/>
          <w:sz w:val="24"/>
          <w:szCs w:val="24"/>
        </w:rPr>
      </w:pPr>
      <w:r>
        <w:rPr>
          <w:rFonts w:ascii="Times New Roman" w:hAnsi="Times New Roman" w:cs="Times New Roman"/>
          <w:sz w:val="24"/>
          <w:szCs w:val="24"/>
        </w:rPr>
        <w:t>Il s</w:t>
      </w:r>
      <w:r w:rsidR="006B1A53" w:rsidRPr="00475CA5">
        <w:rPr>
          <w:rFonts w:ascii="Times New Roman" w:hAnsi="Times New Roman" w:cs="Times New Roman"/>
          <w:sz w:val="24"/>
          <w:szCs w:val="24"/>
        </w:rPr>
        <w:t>egreto per vivere a lungo è: mangiare la metà, camminare il doppio e amare senza misura.</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(Proverbio cinese)</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Il bue giovane impara ad arare dal bue anziano.</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(Detto latino)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Abbiamo davanti agli occhi i vizi degli altri, mentre i nostri ci stanno dietro.</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(Seneca)</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Il vero amico si rivela nelle situazioni difficili.</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(Ennio)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La fame è il condimento del cibo.</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(Cicerone)</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Moltissime sono le leggi quando lo Stato è corrotto.</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(Tacito)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La bocca parla dalla pienezza del cuore.</w:t>
      </w:r>
    </w:p>
    <w:p w:rsidR="006B1A53" w:rsidRPr="00475CA5" w:rsidRDefault="006B1A53" w:rsidP="006B1A53">
      <w:pPr>
        <w:ind w:left="360" w:right="278"/>
        <w:jc w:val="right"/>
        <w:rPr>
          <w:rFonts w:ascii="Times New Roman" w:hAnsi="Times New Roman" w:cs="Times New Roman"/>
          <w:sz w:val="24"/>
          <w:szCs w:val="24"/>
        </w:rPr>
      </w:pPr>
      <w:r w:rsidRPr="00475CA5">
        <w:rPr>
          <w:rFonts w:ascii="Times New Roman" w:hAnsi="Times New Roman" w:cs="Times New Roman"/>
          <w:sz w:val="24"/>
          <w:szCs w:val="24"/>
        </w:rPr>
        <w:t>(Vangelo di Matteo)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 xml:space="preserve">Ciascuno è artefice del proprio destino. </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(Sallustio)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La fortuna è come il vetro: così può splendere, così può frangersi.</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(Publilio Siro)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La goccia scava la pietra.</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(Ovidio)</w:t>
      </w:r>
    </w:p>
    <w:p w:rsidR="006B1A53" w:rsidRPr="00475CA5" w:rsidRDefault="006B1A53" w:rsidP="006B1A53">
      <w:pPr>
        <w:numPr>
          <w:ilvl w:val="0"/>
          <w:numId w:val="8"/>
        </w:numPr>
        <w:spacing w:after="0" w:line="240" w:lineRule="auto"/>
        <w:ind w:left="360" w:right="278"/>
        <w:jc w:val="both"/>
        <w:rPr>
          <w:rFonts w:ascii="Times New Roman" w:hAnsi="Times New Roman" w:cs="Times New Roman"/>
          <w:sz w:val="24"/>
          <w:szCs w:val="24"/>
        </w:rPr>
      </w:pPr>
      <w:r w:rsidRPr="00475CA5">
        <w:rPr>
          <w:rFonts w:ascii="Times New Roman" w:hAnsi="Times New Roman" w:cs="Times New Roman"/>
          <w:sz w:val="24"/>
          <w:szCs w:val="24"/>
        </w:rPr>
        <w:t>L’uomo non facendo niente impara a fare il male.</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 xml:space="preserve"> (Catone)</w:t>
      </w:r>
    </w:p>
    <w:p w:rsidR="006B1A53" w:rsidRPr="00475CA5" w:rsidRDefault="006B1A53" w:rsidP="006B1A53">
      <w:pPr>
        <w:numPr>
          <w:ilvl w:val="0"/>
          <w:numId w:val="8"/>
        </w:numPr>
        <w:tabs>
          <w:tab w:val="num" w:pos="360"/>
        </w:tabs>
        <w:spacing w:after="0" w:line="240" w:lineRule="auto"/>
        <w:ind w:left="360" w:right="278"/>
        <w:rPr>
          <w:rFonts w:ascii="Times New Roman" w:hAnsi="Times New Roman" w:cs="Times New Roman"/>
          <w:sz w:val="24"/>
          <w:szCs w:val="24"/>
        </w:rPr>
      </w:pPr>
      <w:r w:rsidRPr="00475CA5">
        <w:rPr>
          <w:rFonts w:ascii="Times New Roman" w:hAnsi="Times New Roman" w:cs="Times New Roman"/>
          <w:sz w:val="24"/>
          <w:szCs w:val="24"/>
        </w:rPr>
        <w:t>La verità è figlia del tempo.</w:t>
      </w:r>
    </w:p>
    <w:p w:rsidR="006B1A53" w:rsidRPr="00475CA5" w:rsidRDefault="006B1A53" w:rsidP="006B1A53">
      <w:pPr>
        <w:ind w:left="360" w:right="278"/>
        <w:jc w:val="right"/>
        <w:rPr>
          <w:rFonts w:ascii="Times New Roman" w:hAnsi="Times New Roman" w:cs="Times New Roman"/>
          <w:sz w:val="24"/>
          <w:szCs w:val="24"/>
        </w:rPr>
      </w:pPr>
      <w:r w:rsidRPr="00475CA5">
        <w:rPr>
          <w:rFonts w:ascii="Times New Roman" w:hAnsi="Times New Roman" w:cs="Times New Roman"/>
          <w:sz w:val="24"/>
          <w:szCs w:val="24"/>
        </w:rPr>
        <w:t>(Aulo Gallio)</w:t>
      </w:r>
    </w:p>
    <w:p w:rsidR="006B1A53" w:rsidRPr="00475CA5" w:rsidRDefault="006B1A53" w:rsidP="006B1A53">
      <w:pPr>
        <w:numPr>
          <w:ilvl w:val="0"/>
          <w:numId w:val="8"/>
        </w:numPr>
        <w:tabs>
          <w:tab w:val="num" w:pos="360"/>
        </w:tabs>
        <w:spacing w:after="0" w:line="240" w:lineRule="auto"/>
        <w:ind w:left="360" w:right="278"/>
        <w:rPr>
          <w:rFonts w:ascii="Times New Roman" w:hAnsi="Times New Roman" w:cs="Times New Roman"/>
          <w:sz w:val="24"/>
          <w:szCs w:val="24"/>
        </w:rPr>
      </w:pPr>
      <w:r w:rsidRPr="00475CA5">
        <w:rPr>
          <w:rFonts w:ascii="Times New Roman" w:hAnsi="Times New Roman" w:cs="Times New Roman"/>
          <w:sz w:val="24"/>
          <w:szCs w:val="24"/>
        </w:rPr>
        <w:t>La vita è breve, l’arte è lunga, l’occasione fuggevole, l’esperimento pericoloso, il giudizio difficile.</w:t>
      </w:r>
    </w:p>
    <w:p w:rsidR="006B1A53" w:rsidRPr="00475CA5"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(Ippocrate)</w:t>
      </w:r>
    </w:p>
    <w:p w:rsidR="006B1A53" w:rsidRPr="00475CA5" w:rsidRDefault="006B1A53" w:rsidP="006B1A53">
      <w:pPr>
        <w:numPr>
          <w:ilvl w:val="0"/>
          <w:numId w:val="8"/>
        </w:numPr>
        <w:tabs>
          <w:tab w:val="num" w:pos="360"/>
        </w:tabs>
        <w:spacing w:after="0" w:line="240" w:lineRule="auto"/>
        <w:ind w:left="360" w:right="278"/>
        <w:rPr>
          <w:rFonts w:ascii="Times New Roman" w:hAnsi="Times New Roman" w:cs="Times New Roman"/>
          <w:sz w:val="24"/>
          <w:szCs w:val="24"/>
        </w:rPr>
      </w:pPr>
      <w:r w:rsidRPr="00475CA5">
        <w:rPr>
          <w:rFonts w:ascii="Times New Roman" w:hAnsi="Times New Roman" w:cs="Times New Roman"/>
          <w:sz w:val="24"/>
          <w:szCs w:val="24"/>
        </w:rPr>
        <w:t>La fede è conoscenza del cuore e oltrepassa il potere della distrazione.</w:t>
      </w:r>
    </w:p>
    <w:p w:rsidR="006B1A53" w:rsidRDefault="006B1A53" w:rsidP="006B1A53">
      <w:pPr>
        <w:ind w:right="278"/>
        <w:jc w:val="right"/>
        <w:rPr>
          <w:rFonts w:ascii="Times New Roman" w:hAnsi="Times New Roman" w:cs="Times New Roman"/>
          <w:sz w:val="24"/>
          <w:szCs w:val="24"/>
        </w:rPr>
      </w:pPr>
      <w:r w:rsidRPr="00475CA5">
        <w:rPr>
          <w:rFonts w:ascii="Times New Roman" w:hAnsi="Times New Roman" w:cs="Times New Roman"/>
          <w:sz w:val="24"/>
          <w:szCs w:val="24"/>
        </w:rPr>
        <w:t>(Kablil Gibran)</w:t>
      </w:r>
    </w:p>
    <w:p w:rsidR="006B1A53" w:rsidRPr="00475CA5" w:rsidRDefault="006B1A53" w:rsidP="006B1A53">
      <w:pPr>
        <w:jc w:val="right"/>
        <w:rPr>
          <w:rFonts w:ascii="Times New Roman" w:hAnsi="Times New Roman" w:cs="Times New Roman"/>
          <w:sz w:val="24"/>
          <w:szCs w:val="24"/>
        </w:rPr>
      </w:pPr>
      <w:r w:rsidRPr="00475CA5">
        <w:rPr>
          <w:rFonts w:ascii="Times New Roman" w:hAnsi="Times New Roman" w:cs="Times New Roman"/>
          <w:sz w:val="24"/>
          <w:szCs w:val="24"/>
        </w:rPr>
        <w:lastRenderedPageBreak/>
        <w:t>Ricerca a cura di Bruno</w:t>
      </w:r>
    </w:p>
    <w:p w:rsidR="00D44887" w:rsidRPr="00B352C0" w:rsidRDefault="00D44887" w:rsidP="00D44887">
      <w:pPr>
        <w:pStyle w:val="Titolo1"/>
        <w:spacing w:line="240" w:lineRule="atLeast"/>
        <w:rPr>
          <w:rFonts w:ascii="Blackadder ITC" w:hAnsi="Blackadder ITC"/>
          <w:bCs/>
          <w:szCs w:val="96"/>
        </w:rPr>
      </w:pPr>
      <w:r w:rsidRPr="00B352C0">
        <w:rPr>
          <w:rFonts w:ascii="Blackadder ITC" w:hAnsi="Blackadder ITC"/>
          <w:bCs/>
          <w:szCs w:val="96"/>
        </w:rPr>
        <w:t>Ricettario</w:t>
      </w:r>
      <w:r w:rsidR="00F77B56" w:rsidRPr="00B352C0">
        <w:rPr>
          <w:rFonts w:ascii="Blackadder ITC" w:hAnsi="Blackadder ITC"/>
          <w:bCs/>
          <w:szCs w:val="96"/>
        </w:rPr>
        <w:t xml:space="preserve"> </w:t>
      </w:r>
    </w:p>
    <w:p w:rsidR="00D44887" w:rsidRPr="00475CA5" w:rsidRDefault="00D44887" w:rsidP="00F77B56">
      <w:pPr>
        <w:spacing w:after="0" w:line="240" w:lineRule="atLeast"/>
        <w:ind w:right="278"/>
        <w:jc w:val="center"/>
        <w:rPr>
          <w:rFonts w:ascii="Times New Roman" w:hAnsi="Times New Roman" w:cs="Times New Roman"/>
          <w:b/>
          <w:sz w:val="24"/>
          <w:szCs w:val="24"/>
        </w:rPr>
      </w:pPr>
      <w:r w:rsidRPr="00475CA5">
        <w:rPr>
          <w:rFonts w:ascii="Times New Roman" w:hAnsi="Times New Roman" w:cs="Times New Roman"/>
          <w:b/>
          <w:sz w:val="24"/>
          <w:szCs w:val="24"/>
        </w:rPr>
        <w:t>INSALATA CON LE FAVE</w:t>
      </w:r>
    </w:p>
    <w:p w:rsidR="00D44887" w:rsidRPr="00475CA5" w:rsidRDefault="00D44887" w:rsidP="00F77B56">
      <w:pPr>
        <w:spacing w:after="0" w:line="240" w:lineRule="atLeast"/>
        <w:ind w:right="278"/>
        <w:jc w:val="center"/>
        <w:rPr>
          <w:rFonts w:ascii="Times New Roman" w:hAnsi="Times New Roman" w:cs="Times New Roman"/>
          <w:sz w:val="24"/>
          <w:szCs w:val="24"/>
        </w:rPr>
      </w:pPr>
      <w:r w:rsidRPr="00475CA5">
        <w:rPr>
          <w:rFonts w:ascii="Times New Roman" w:hAnsi="Times New Roman" w:cs="Times New Roman"/>
          <w:sz w:val="24"/>
          <w:szCs w:val="24"/>
        </w:rPr>
        <w:t>Dada</w:t>
      </w:r>
    </w:p>
    <w:p w:rsidR="00D44887" w:rsidRPr="00475CA5" w:rsidRDefault="00B352C0" w:rsidP="00F77B56">
      <w:pPr>
        <w:spacing w:after="0" w:line="240" w:lineRule="atLeast"/>
        <w:ind w:right="278"/>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8480" behindDoc="0" locked="0" layoutInCell="1" allowOverlap="1">
            <wp:simplePos x="0" y="0"/>
            <wp:positionH relativeFrom="column">
              <wp:posOffset>2270760</wp:posOffset>
            </wp:positionH>
            <wp:positionV relativeFrom="paragraph">
              <wp:posOffset>53975</wp:posOffset>
            </wp:positionV>
            <wp:extent cx="3562350" cy="2371725"/>
            <wp:effectExtent l="19050" t="0" r="0" b="0"/>
            <wp:wrapSquare wrapText="bothSides"/>
            <wp:docPr id="8" name="Immagine 4" descr="https://www.giallozafferano.it/images/ricette/17/1797/foto_hd/hd650x433_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s://www.giallozafferano.it/images/ricette/17/1797/foto_hd/hd650x433_wm.jpg"/>
                    <pic:cNvPicPr>
                      <a:picLocks noChangeAspect="1" noChangeArrowheads="1"/>
                    </pic:cNvPicPr>
                  </pic:nvPicPr>
                  <pic:blipFill>
                    <a:blip r:embed="rId39" cstate="print"/>
                    <a:srcRect/>
                    <a:stretch>
                      <a:fillRect/>
                    </a:stretch>
                  </pic:blipFill>
                  <pic:spPr bwMode="auto">
                    <a:xfrm>
                      <a:off x="0" y="0"/>
                      <a:ext cx="3562350" cy="2371725"/>
                    </a:xfrm>
                    <a:prstGeom prst="rect">
                      <a:avLst/>
                    </a:prstGeom>
                    <a:noFill/>
                  </pic:spPr>
                </pic:pic>
              </a:graphicData>
            </a:graphic>
          </wp:anchor>
        </w:drawing>
      </w:r>
      <w:r w:rsidR="00D44887" w:rsidRPr="00475CA5">
        <w:rPr>
          <w:rFonts w:ascii="Times New Roman" w:hAnsi="Times New Roman" w:cs="Times New Roman"/>
          <w:b/>
          <w:sz w:val="24"/>
          <w:szCs w:val="24"/>
        </w:rPr>
        <w:t>Ingredienti per …  persone</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Fave fresche</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Funghi champignon (prataioli)</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 xml:space="preserve">Sedano </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Olio evo</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 xml:space="preserve">Limone </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Scaglie di pecorino dolce</w:t>
      </w:r>
    </w:p>
    <w:p w:rsidR="00D44887" w:rsidRPr="00475CA5" w:rsidRDefault="00D44887" w:rsidP="00F77B56">
      <w:pPr>
        <w:numPr>
          <w:ilvl w:val="0"/>
          <w:numId w:val="9"/>
        </w:numPr>
        <w:spacing w:after="0" w:line="240" w:lineRule="atLeast"/>
        <w:rPr>
          <w:rFonts w:ascii="Times New Roman" w:hAnsi="Times New Roman" w:cs="Times New Roman"/>
          <w:sz w:val="24"/>
          <w:szCs w:val="24"/>
        </w:rPr>
      </w:pPr>
      <w:r w:rsidRPr="00475CA5">
        <w:rPr>
          <w:rFonts w:ascii="Times New Roman" w:hAnsi="Times New Roman" w:cs="Times New Roman"/>
          <w:sz w:val="24"/>
          <w:szCs w:val="24"/>
        </w:rPr>
        <w:t>Sale</w:t>
      </w:r>
    </w:p>
    <w:p w:rsidR="00D44887" w:rsidRPr="00475CA5" w:rsidRDefault="00D44887" w:rsidP="00F77B56">
      <w:pPr>
        <w:spacing w:after="0" w:line="240" w:lineRule="atLeast"/>
        <w:rPr>
          <w:rFonts w:ascii="Times New Roman" w:hAnsi="Times New Roman" w:cs="Times New Roman"/>
          <w:b/>
          <w:sz w:val="24"/>
          <w:szCs w:val="24"/>
        </w:rPr>
      </w:pPr>
    </w:p>
    <w:p w:rsidR="00D44887" w:rsidRPr="00475CA5" w:rsidRDefault="00D44887" w:rsidP="00F77B56">
      <w:pPr>
        <w:spacing w:after="0" w:line="240" w:lineRule="atLeast"/>
        <w:rPr>
          <w:rFonts w:ascii="Times New Roman" w:hAnsi="Times New Roman" w:cs="Times New Roman"/>
          <w:b/>
          <w:sz w:val="24"/>
          <w:szCs w:val="24"/>
        </w:rPr>
      </w:pPr>
      <w:r w:rsidRPr="00475CA5">
        <w:rPr>
          <w:rFonts w:ascii="Times New Roman" w:hAnsi="Times New Roman" w:cs="Times New Roman"/>
          <w:b/>
          <w:sz w:val="24"/>
          <w:szCs w:val="24"/>
        </w:rPr>
        <w:t>Preparazione:</w:t>
      </w:r>
    </w:p>
    <w:p w:rsidR="00D44887" w:rsidRPr="00475CA5" w:rsidRDefault="00D44887" w:rsidP="00F77B56">
      <w:pPr>
        <w:numPr>
          <w:ilvl w:val="0"/>
          <w:numId w:val="10"/>
        </w:numPr>
        <w:spacing w:after="0" w:line="240" w:lineRule="atLeast"/>
        <w:ind w:right="278"/>
        <w:jc w:val="both"/>
        <w:rPr>
          <w:rFonts w:ascii="Times New Roman" w:hAnsi="Times New Roman" w:cs="Times New Roman"/>
          <w:sz w:val="24"/>
          <w:szCs w:val="24"/>
        </w:rPr>
      </w:pPr>
      <w:r w:rsidRPr="00475CA5">
        <w:rPr>
          <w:rFonts w:ascii="Times New Roman" w:hAnsi="Times New Roman" w:cs="Times New Roman"/>
          <w:sz w:val="24"/>
          <w:szCs w:val="24"/>
        </w:rPr>
        <w:t xml:space="preserve">Togliere la cuticola alle fave, </w:t>
      </w:r>
    </w:p>
    <w:p w:rsidR="00D44887" w:rsidRPr="00475CA5" w:rsidRDefault="00D44887" w:rsidP="00F77B56">
      <w:pPr>
        <w:numPr>
          <w:ilvl w:val="0"/>
          <w:numId w:val="10"/>
        </w:numPr>
        <w:spacing w:after="0" w:line="240" w:lineRule="atLeast"/>
        <w:ind w:right="278"/>
        <w:jc w:val="both"/>
        <w:rPr>
          <w:rFonts w:ascii="Times New Roman" w:hAnsi="Times New Roman" w:cs="Times New Roman"/>
          <w:sz w:val="24"/>
          <w:szCs w:val="24"/>
        </w:rPr>
      </w:pPr>
      <w:r w:rsidRPr="00475CA5">
        <w:rPr>
          <w:rFonts w:ascii="Times New Roman" w:hAnsi="Times New Roman" w:cs="Times New Roman"/>
          <w:sz w:val="24"/>
          <w:szCs w:val="24"/>
        </w:rPr>
        <w:t>tagliare a fettine i funghi e il sedano.</w:t>
      </w:r>
    </w:p>
    <w:p w:rsidR="00D44887" w:rsidRPr="00475CA5" w:rsidRDefault="00D44887" w:rsidP="00F77B56">
      <w:pPr>
        <w:numPr>
          <w:ilvl w:val="0"/>
          <w:numId w:val="10"/>
        </w:numPr>
        <w:spacing w:after="0" w:line="240" w:lineRule="atLeast"/>
        <w:ind w:right="278"/>
        <w:jc w:val="both"/>
        <w:rPr>
          <w:rFonts w:ascii="Times New Roman" w:hAnsi="Times New Roman" w:cs="Times New Roman"/>
          <w:sz w:val="24"/>
          <w:szCs w:val="24"/>
        </w:rPr>
      </w:pPr>
      <w:r w:rsidRPr="00475CA5">
        <w:rPr>
          <w:rFonts w:ascii="Times New Roman" w:hAnsi="Times New Roman" w:cs="Times New Roman"/>
          <w:sz w:val="24"/>
          <w:szCs w:val="24"/>
        </w:rPr>
        <w:t>Condire il tutto con olio extravergine di olive, sale e succo di limone</w:t>
      </w:r>
    </w:p>
    <w:p w:rsidR="00D44887" w:rsidRPr="00475CA5" w:rsidRDefault="00D44887" w:rsidP="00F77B56">
      <w:pPr>
        <w:numPr>
          <w:ilvl w:val="0"/>
          <w:numId w:val="10"/>
        </w:numPr>
        <w:spacing w:after="0" w:line="240" w:lineRule="atLeast"/>
        <w:ind w:right="278"/>
        <w:jc w:val="both"/>
        <w:rPr>
          <w:rFonts w:ascii="Times New Roman" w:hAnsi="Times New Roman" w:cs="Times New Roman"/>
          <w:sz w:val="24"/>
          <w:szCs w:val="24"/>
        </w:rPr>
      </w:pPr>
      <w:r w:rsidRPr="00475CA5">
        <w:rPr>
          <w:rFonts w:ascii="Times New Roman" w:hAnsi="Times New Roman" w:cs="Times New Roman"/>
          <w:sz w:val="24"/>
          <w:szCs w:val="24"/>
        </w:rPr>
        <w:t>Servire coprendo con scaglie di pecorino.</w:t>
      </w:r>
    </w:p>
    <w:p w:rsidR="00F77B56" w:rsidRPr="00B352C0" w:rsidRDefault="00F77B56" w:rsidP="00F77B56">
      <w:pPr>
        <w:pStyle w:val="Titolo1"/>
        <w:spacing w:line="240" w:lineRule="atLeast"/>
        <w:rPr>
          <w:rFonts w:ascii="Times New Roman" w:hAnsi="Times New Roman"/>
          <w:bCs/>
          <w:szCs w:val="96"/>
        </w:rPr>
      </w:pPr>
      <w:r w:rsidRPr="00B352C0">
        <w:rPr>
          <w:rFonts w:ascii="Blackadder ITC" w:hAnsi="Blackadder ITC"/>
          <w:bCs/>
          <w:szCs w:val="96"/>
        </w:rPr>
        <w:t>Rimedi della nonna</w:t>
      </w:r>
      <w:r w:rsidRPr="00B352C0">
        <w:rPr>
          <w:rFonts w:ascii="Times New Roman" w:hAnsi="Times New Roman"/>
          <w:bCs/>
          <w:szCs w:val="96"/>
        </w:rPr>
        <w:t xml:space="preserve"> </w:t>
      </w:r>
    </w:p>
    <w:p w:rsidR="00D44887" w:rsidRPr="00475CA5" w:rsidRDefault="00D44887" w:rsidP="00F77B56">
      <w:pPr>
        <w:pStyle w:val="Titolo1"/>
        <w:spacing w:line="240" w:lineRule="atLeast"/>
        <w:jc w:val="left"/>
        <w:rPr>
          <w:rFonts w:ascii="Times New Roman" w:hAnsi="Times New Roman"/>
          <w:b/>
          <w:bCs/>
          <w:color w:val="000000"/>
          <w:sz w:val="24"/>
        </w:rPr>
      </w:pPr>
      <w:r w:rsidRPr="00475CA5">
        <w:rPr>
          <w:rFonts w:ascii="Times New Roman" w:hAnsi="Times New Roman"/>
          <w:b/>
          <w:bCs/>
          <w:color w:val="000000"/>
          <w:sz w:val="24"/>
        </w:rPr>
        <w:t>12) Formaggio</w:t>
      </w:r>
    </w:p>
    <w:p w:rsidR="00D44887" w:rsidRPr="00475CA5" w:rsidRDefault="00D44887" w:rsidP="00F77B56">
      <w:pPr>
        <w:spacing w:after="0" w:line="240" w:lineRule="atLeast"/>
        <w:ind w:left="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Ecco un rimedio della nonna utile per</w:t>
      </w:r>
      <w:r w:rsidRPr="00475CA5">
        <w:rPr>
          <w:rFonts w:ascii="Times New Roman" w:eastAsia="Times New Roman" w:hAnsi="Times New Roman" w:cs="Times New Roman"/>
          <w:b/>
          <w:bCs/>
          <w:color w:val="000000"/>
          <w:sz w:val="24"/>
          <w:szCs w:val="24"/>
        </w:rPr>
        <w:t> mantenere morbido il formaggio</w:t>
      </w:r>
      <w:r w:rsidRPr="00475CA5">
        <w:rPr>
          <w:rFonts w:ascii="Times New Roman" w:eastAsia="Times New Roman" w:hAnsi="Times New Roman" w:cs="Times New Roman"/>
          <w:color w:val="000000"/>
          <w:sz w:val="24"/>
          <w:szCs w:val="24"/>
        </w:rPr>
        <w:t> una volta aperto. Parliamo di formaggi di consistenza media, adatti da affettare, tipo formaggio svizzero. Si tratta semplicemente di spalmare sul formaggio un piccolo strato di burro prima di riporlo in frigorifero.</w:t>
      </w:r>
    </w:p>
    <w:p w:rsidR="00D44887" w:rsidRPr="00475CA5" w:rsidRDefault="00D44887" w:rsidP="00F77B56">
      <w:pPr>
        <w:spacing w:after="0" w:line="240" w:lineRule="atLeast"/>
        <w:jc w:val="both"/>
        <w:outlineLvl w:val="2"/>
        <w:rPr>
          <w:rFonts w:ascii="Times New Roman" w:eastAsia="Times New Roman" w:hAnsi="Times New Roman" w:cs="Times New Roman"/>
          <w:b/>
          <w:bCs/>
          <w:color w:val="000000"/>
          <w:sz w:val="24"/>
          <w:szCs w:val="24"/>
        </w:rPr>
      </w:pPr>
      <w:r w:rsidRPr="00475CA5">
        <w:rPr>
          <w:rFonts w:ascii="Times New Roman" w:eastAsia="Times New Roman" w:hAnsi="Times New Roman" w:cs="Times New Roman"/>
          <w:b/>
          <w:bCs/>
          <w:color w:val="000000"/>
          <w:sz w:val="24"/>
          <w:szCs w:val="24"/>
        </w:rPr>
        <w:t>13) Pane</w:t>
      </w:r>
    </w:p>
    <w:p w:rsidR="00D44887" w:rsidRPr="00475CA5" w:rsidRDefault="00D44887" w:rsidP="00F77B56">
      <w:pPr>
        <w:spacing w:after="0" w:line="240" w:lineRule="atLeast"/>
        <w:ind w:left="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Se preparate il </w:t>
      </w:r>
      <w:r w:rsidRPr="00475CA5">
        <w:rPr>
          <w:rFonts w:ascii="Times New Roman" w:eastAsia="Times New Roman" w:hAnsi="Times New Roman" w:cs="Times New Roman"/>
          <w:b/>
          <w:bCs/>
          <w:color w:val="000000"/>
          <w:sz w:val="24"/>
          <w:szCs w:val="24"/>
        </w:rPr>
        <w:t>pane</w:t>
      </w:r>
      <w:r w:rsidRPr="00475CA5">
        <w:rPr>
          <w:rFonts w:ascii="Times New Roman" w:eastAsia="Times New Roman" w:hAnsi="Times New Roman" w:cs="Times New Roman"/>
          <w:color w:val="000000"/>
          <w:sz w:val="24"/>
          <w:szCs w:val="24"/>
        </w:rPr>
        <w:t> in casa o comprate il pane dal fornaio, ricordate che si conserva meglio se lo avvolgerete in un telo asciutto o se lo inserirete in un sacchetto di carta, invece di lasciarlo semplicemente nel cestino per il pane. Un altro trucco per mantenere più a lungo il pane morbido, soprattutto se si tratta di pan carrè, pane in cassetta o comunque pane già aperto o affettato, consiste nell'inserire nel suo sacchetto</w:t>
      </w:r>
      <w:r w:rsidRPr="00475CA5">
        <w:rPr>
          <w:rFonts w:ascii="Times New Roman" w:eastAsia="Times New Roman" w:hAnsi="Times New Roman" w:cs="Times New Roman"/>
          <w:b/>
          <w:bCs/>
          <w:color w:val="000000"/>
          <w:sz w:val="24"/>
          <w:szCs w:val="24"/>
        </w:rPr>
        <w:t> un gambo di sedano</w:t>
      </w:r>
      <w:r w:rsidRPr="00475CA5">
        <w:rPr>
          <w:rFonts w:ascii="Times New Roman" w:eastAsia="Times New Roman" w:hAnsi="Times New Roman" w:cs="Times New Roman"/>
          <w:color w:val="000000"/>
          <w:sz w:val="24"/>
          <w:szCs w:val="24"/>
        </w:rPr>
        <w:t> per mantenere la freschezza delle fette più a lungo.</w:t>
      </w:r>
    </w:p>
    <w:p w:rsidR="00D44887" w:rsidRPr="00475CA5" w:rsidRDefault="00D44887" w:rsidP="00F77B56">
      <w:pPr>
        <w:spacing w:after="0" w:line="240" w:lineRule="atLeast"/>
        <w:jc w:val="both"/>
        <w:outlineLvl w:val="2"/>
        <w:rPr>
          <w:rFonts w:ascii="Times New Roman" w:eastAsia="Times New Roman" w:hAnsi="Times New Roman" w:cs="Times New Roman"/>
          <w:b/>
          <w:bCs/>
          <w:color w:val="000000"/>
          <w:sz w:val="24"/>
          <w:szCs w:val="24"/>
        </w:rPr>
      </w:pPr>
      <w:r w:rsidRPr="00475CA5">
        <w:rPr>
          <w:rFonts w:ascii="Times New Roman" w:eastAsia="Times New Roman" w:hAnsi="Times New Roman" w:cs="Times New Roman"/>
          <w:b/>
          <w:bCs/>
          <w:color w:val="000000"/>
          <w:sz w:val="24"/>
          <w:szCs w:val="24"/>
        </w:rPr>
        <w:t>14) Biscotti</w:t>
      </w:r>
    </w:p>
    <w:p w:rsidR="00D44887" w:rsidRPr="00475CA5" w:rsidRDefault="00D44887" w:rsidP="00F77B56">
      <w:pPr>
        <w:spacing w:after="0" w:line="240" w:lineRule="atLeast"/>
        <w:ind w:left="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t>Se avete acquistato dei </w:t>
      </w:r>
      <w:r w:rsidRPr="00475CA5">
        <w:rPr>
          <w:rFonts w:ascii="Times New Roman" w:eastAsia="Times New Roman" w:hAnsi="Times New Roman" w:cs="Times New Roman"/>
          <w:b/>
          <w:bCs/>
          <w:color w:val="000000"/>
          <w:sz w:val="24"/>
          <w:szCs w:val="24"/>
        </w:rPr>
        <w:t>biscotti</w:t>
      </w:r>
      <w:r w:rsidRPr="00475CA5">
        <w:rPr>
          <w:rFonts w:ascii="Times New Roman" w:eastAsia="Times New Roman" w:hAnsi="Times New Roman" w:cs="Times New Roman"/>
          <w:color w:val="000000"/>
          <w:sz w:val="24"/>
          <w:szCs w:val="24"/>
        </w:rPr>
        <w:t>, ricordate sempre di chiudere bene la confezione perché durino più a lungo. Basta avere a disposizione una molletta per il bucato. Se di solito riponete i biscotti in una biscottiera, scegliete sempre un contenitore a chiusura ermetica. Per assorbire l'umidità e mantenere i biscotti più a lungo potrete preparare un </w:t>
      </w:r>
      <w:r w:rsidRPr="00475CA5">
        <w:rPr>
          <w:rFonts w:ascii="Times New Roman" w:eastAsia="Times New Roman" w:hAnsi="Times New Roman" w:cs="Times New Roman"/>
          <w:b/>
          <w:bCs/>
          <w:color w:val="000000"/>
          <w:sz w:val="24"/>
          <w:szCs w:val="24"/>
        </w:rPr>
        <w:t>sacchettino di tela</w:t>
      </w:r>
      <w:r w:rsidRPr="00475CA5">
        <w:rPr>
          <w:rFonts w:ascii="Times New Roman" w:eastAsia="Times New Roman" w:hAnsi="Times New Roman" w:cs="Times New Roman"/>
          <w:color w:val="000000"/>
          <w:sz w:val="24"/>
          <w:szCs w:val="24"/>
        </w:rPr>
        <w:t> o di organza con del sale grosso o con dei chicchi di riso da inserire nello stesso contenitore.</w:t>
      </w:r>
    </w:p>
    <w:p w:rsidR="00D44887" w:rsidRPr="00475CA5" w:rsidRDefault="00D44887" w:rsidP="00F77B56">
      <w:pPr>
        <w:spacing w:after="0" w:line="240" w:lineRule="atLeast"/>
        <w:jc w:val="both"/>
        <w:outlineLvl w:val="2"/>
        <w:rPr>
          <w:rFonts w:ascii="Times New Roman" w:eastAsia="Times New Roman" w:hAnsi="Times New Roman" w:cs="Times New Roman"/>
          <w:b/>
          <w:bCs/>
          <w:color w:val="000000"/>
          <w:sz w:val="24"/>
          <w:szCs w:val="24"/>
        </w:rPr>
      </w:pPr>
      <w:r w:rsidRPr="00475CA5">
        <w:rPr>
          <w:rFonts w:ascii="Times New Roman" w:eastAsia="Times New Roman" w:hAnsi="Times New Roman" w:cs="Times New Roman"/>
          <w:b/>
          <w:bCs/>
          <w:color w:val="000000"/>
          <w:sz w:val="24"/>
          <w:szCs w:val="24"/>
        </w:rPr>
        <w:t>15) Frutta e verdura</w:t>
      </w:r>
    </w:p>
    <w:p w:rsidR="00D44887" w:rsidRPr="00475CA5" w:rsidRDefault="00D44887" w:rsidP="00D44887">
      <w:pPr>
        <w:spacing w:line="240" w:lineRule="atLeast"/>
        <w:ind w:left="284"/>
        <w:jc w:val="both"/>
        <w:rPr>
          <w:rFonts w:ascii="Times New Roman" w:eastAsia="Times New Roman" w:hAnsi="Times New Roman" w:cs="Times New Roman"/>
          <w:color w:val="000000"/>
          <w:sz w:val="24"/>
          <w:szCs w:val="24"/>
        </w:rPr>
      </w:pPr>
      <w:r w:rsidRPr="00475CA5">
        <w:rPr>
          <w:rFonts w:ascii="Times New Roman" w:eastAsia="Times New Roman" w:hAnsi="Times New Roman" w:cs="Times New Roman"/>
          <w:color w:val="000000"/>
          <w:sz w:val="24"/>
          <w:szCs w:val="24"/>
        </w:rPr>
        <w:lastRenderedPageBreak/>
        <w:t>Conservare correttamente la frutta e la verdura è importante per farla durare più a lungo. In particolare ricordate che </w:t>
      </w:r>
      <w:r w:rsidRPr="00475CA5">
        <w:rPr>
          <w:rFonts w:ascii="Times New Roman" w:eastAsia="Times New Roman" w:hAnsi="Times New Roman" w:cs="Times New Roman"/>
          <w:b/>
          <w:bCs/>
          <w:color w:val="000000"/>
          <w:sz w:val="24"/>
          <w:szCs w:val="24"/>
        </w:rPr>
        <w:t>la vicinanza con le mele tende a fare maturare l'altra frutta</w:t>
      </w:r>
      <w:r w:rsidRPr="00475CA5">
        <w:rPr>
          <w:rFonts w:ascii="Times New Roman" w:eastAsia="Times New Roman" w:hAnsi="Times New Roman" w:cs="Times New Roman"/>
          <w:color w:val="000000"/>
          <w:sz w:val="24"/>
          <w:szCs w:val="24"/>
        </w:rPr>
        <w:t xml:space="preserve">. Il fenomeno è evidente soprattutto con le banane. Se non volete che le banane o altra frutta maturino troppo in fretta, tenetele lontane dalle mele e scegliete cestini separati. </w:t>
      </w:r>
    </w:p>
    <w:p w:rsidR="00AB76A2" w:rsidRPr="00475CA5" w:rsidRDefault="0026505C" w:rsidP="00AB76A2">
      <w:pPr>
        <w:spacing w:after="0" w:line="240" w:lineRule="atLeast"/>
        <w:ind w:left="426"/>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3840" behindDoc="0" locked="0" layoutInCell="1" allowOverlap="1">
            <wp:simplePos x="0" y="0"/>
            <wp:positionH relativeFrom="column">
              <wp:posOffset>908685</wp:posOffset>
            </wp:positionH>
            <wp:positionV relativeFrom="paragraph">
              <wp:posOffset>-358140</wp:posOffset>
            </wp:positionV>
            <wp:extent cx="4457700" cy="1724025"/>
            <wp:effectExtent l="19050" t="0" r="0" b="0"/>
            <wp:wrapNone/>
            <wp:docPr id="31" name="Immagine 15"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ifugio\Desktop\TITOLI\20.PNG"/>
                    <pic:cNvPicPr>
                      <a:picLocks noChangeAspect="1" noChangeArrowheads="1"/>
                    </pic:cNvPicPr>
                  </pic:nvPicPr>
                  <pic:blipFill>
                    <a:blip r:embed="rId40"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AB76A2" w:rsidRPr="00475CA5" w:rsidRDefault="00AB76A2" w:rsidP="00AB76A2">
      <w:pPr>
        <w:spacing w:after="0" w:line="240" w:lineRule="atLeast"/>
        <w:jc w:val="center"/>
        <w:rPr>
          <w:rFonts w:ascii="Times New Roman" w:hAnsi="Times New Roman" w:cs="Times New Roman"/>
          <w:sz w:val="24"/>
          <w:szCs w:val="24"/>
        </w:rPr>
      </w:pPr>
    </w:p>
    <w:p w:rsidR="00AB76A2" w:rsidRPr="00475CA5" w:rsidRDefault="00AB76A2" w:rsidP="00AB76A2">
      <w:pPr>
        <w:spacing w:after="0" w:line="240" w:lineRule="atLeast"/>
        <w:jc w:val="center"/>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“Dottor, mi brucia tremendamente la gola. Non riesco neanche a deglutire”.</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“Lei fuma?”</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“Sì, due pacchetti al giorno”.</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“Allora smetta immediatamente di fumare. E poi si comperi un paio di occhiali!”.</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“Mi scusi, ma cosa c’entrano gli occhiali?”</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“C’entrano. Non ha visto che sulla porta dello studio c’è scritto “Dottore commercialista?”</w:t>
      </w:r>
    </w:p>
    <w:p w:rsidR="00AB76A2" w:rsidRPr="00475CA5" w:rsidRDefault="00AB76A2" w:rsidP="00AB76A2">
      <w:pPr>
        <w:spacing w:after="0" w:line="240" w:lineRule="atLeast"/>
        <w:ind w:left="426"/>
        <w:jc w:val="both"/>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Alla giovane coppia di sposini nasce un bel bambino dopo cinque mesi di matrimonio. Il marito incredulo, inveisce contro la moglie che lo guarda stupita:</w:t>
      </w: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“Perché? , replica lei, si tratta di un settimino!”</w:t>
      </w: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“Ma noi siamo sposati da soli cinque mesi!”</w:t>
      </w: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Lei meravigliata aggiunge:</w:t>
      </w: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“Allora! Non sai che i settimini nascono con due mesi di anticipo?”</w:t>
      </w:r>
    </w:p>
    <w:p w:rsidR="00AB76A2" w:rsidRPr="00475CA5" w:rsidRDefault="00AB76A2" w:rsidP="00AB76A2">
      <w:pPr>
        <w:spacing w:after="0" w:line="240" w:lineRule="atLeast"/>
        <w:ind w:left="426"/>
        <w:jc w:val="both"/>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Due pazienti conversano nella sala d’attesa di un dottore.</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“Non trova anche lei che i medici dovrebbero cercare di avere una calligrafia migliore e quindi scrivere le ricette con maggiore chiarezza?” – domanda il primo</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“No davvero! – risponde l’altro – io non sono assolutamente di questa opinione!”</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”E perché?”</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“Con la ricetta del mio dottore, che mi ha rilasciato due anni fa, sono entrato al museo senza pagare, ho viaggiato un anno senza spendere mai un euro e adesso ho ricevuto la pensione!”</w:t>
      </w:r>
    </w:p>
    <w:p w:rsidR="00AB76A2" w:rsidRPr="00475CA5" w:rsidRDefault="00AB76A2" w:rsidP="00AB76A2">
      <w:pPr>
        <w:pStyle w:val="Paragrafoelenco"/>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Una massaia si lamenta col suo pollivendolo:</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“Mi fa pagare un uovo 95 centesimi! Esagerato!”</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“Non dimentichi che la gallina lo ha depositato dopo una giornata di duro lavoro!”</w:t>
      </w:r>
    </w:p>
    <w:p w:rsidR="00AB76A2" w:rsidRPr="00475CA5" w:rsidRDefault="00AB76A2" w:rsidP="00AB76A2">
      <w:pPr>
        <w:spacing w:after="0" w:line="240" w:lineRule="atLeast"/>
        <w:ind w:left="426"/>
        <w:jc w:val="both"/>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 xml:space="preserve">In uno studio cinematografico si sta girando un film sull'antica Roma, ad un certo punto il regista nota che un attore ha l'orologio e gli dice: </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“Ehi tonto, levati subito quell'orologio! Non lo sai che a quei tempi ancora non l'avevano inventato? “</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 xml:space="preserve">Lui gli risponde: </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“Tonto  sarà lei! Non vede che ha i numeri romani???”</w:t>
      </w:r>
    </w:p>
    <w:p w:rsidR="00AB76A2" w:rsidRPr="00475CA5" w:rsidRDefault="00AB76A2" w:rsidP="00AB76A2">
      <w:pPr>
        <w:spacing w:after="0" w:line="240" w:lineRule="atLeast"/>
        <w:jc w:val="both"/>
        <w:rPr>
          <w:rFonts w:ascii="Times New Roman" w:hAnsi="Times New Roman" w:cs="Times New Roman"/>
          <w:sz w:val="24"/>
          <w:szCs w:val="24"/>
        </w:rPr>
      </w:pPr>
      <w:r w:rsidRPr="00475CA5">
        <w:rPr>
          <w:rFonts w:ascii="Times New Roman" w:hAnsi="Times New Roman" w:cs="Times New Roman"/>
          <w:sz w:val="24"/>
          <w:szCs w:val="24"/>
        </w:rPr>
        <w:t xml:space="preserve"> </w:t>
      </w: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 xml:space="preserve">Squilla il telefono nell'antica Roma: - Pronto! C'è Nerone? – </w:t>
      </w:r>
    </w:p>
    <w:p w:rsidR="00AB76A2" w:rsidRPr="00475CA5" w:rsidRDefault="00AB76A2" w:rsidP="00AB76A2">
      <w:pPr>
        <w:spacing w:after="0" w:line="240" w:lineRule="atLeast"/>
        <w:ind w:firstLine="426"/>
        <w:jc w:val="both"/>
        <w:rPr>
          <w:rFonts w:ascii="Times New Roman" w:hAnsi="Times New Roman" w:cs="Times New Roman"/>
          <w:sz w:val="24"/>
          <w:szCs w:val="24"/>
        </w:rPr>
      </w:pPr>
      <w:r w:rsidRPr="00475CA5">
        <w:rPr>
          <w:rFonts w:ascii="Times New Roman" w:hAnsi="Times New Roman" w:cs="Times New Roman"/>
          <w:sz w:val="24"/>
          <w:szCs w:val="24"/>
        </w:rPr>
        <w:t>-No! E' uscito un momento a comprare i fiammiferi…</w:t>
      </w:r>
    </w:p>
    <w:p w:rsidR="00AB76A2" w:rsidRPr="00475CA5" w:rsidRDefault="00AB76A2" w:rsidP="00AB76A2">
      <w:pPr>
        <w:spacing w:after="0" w:line="240" w:lineRule="atLeast"/>
        <w:jc w:val="both"/>
        <w:rPr>
          <w:rFonts w:ascii="Times New Roman" w:hAnsi="Times New Roman" w:cs="Times New Roman"/>
          <w:sz w:val="24"/>
          <w:szCs w:val="24"/>
        </w:rPr>
      </w:pPr>
    </w:p>
    <w:p w:rsidR="00AB76A2" w:rsidRPr="00475CA5" w:rsidRDefault="00AB76A2" w:rsidP="00AB76A2">
      <w:pPr>
        <w:pStyle w:val="Paragrafoelenco"/>
        <w:numPr>
          <w:ilvl w:val="0"/>
          <w:numId w:val="11"/>
        </w:numPr>
        <w:spacing w:after="0" w:line="240" w:lineRule="atLeast"/>
        <w:ind w:left="426" w:hanging="426"/>
        <w:jc w:val="both"/>
        <w:rPr>
          <w:rFonts w:ascii="Times New Roman" w:hAnsi="Times New Roman" w:cs="Times New Roman"/>
          <w:sz w:val="24"/>
          <w:szCs w:val="24"/>
        </w:rPr>
      </w:pPr>
      <w:r w:rsidRPr="00475CA5">
        <w:rPr>
          <w:rFonts w:ascii="Times New Roman" w:hAnsi="Times New Roman" w:cs="Times New Roman"/>
          <w:sz w:val="24"/>
          <w:szCs w:val="24"/>
        </w:rPr>
        <w:t>Due allevatori dell’antica Roma.</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Allevatore 1: Mi dici cosa me ne faccio di una mucca pezzata se ne ho tante normali?</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lastRenderedPageBreak/>
        <w:t>Allevatore 2: Beh, e' facile.</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Allevatore 1: Allora?</w:t>
      </w:r>
    </w:p>
    <w:p w:rsidR="00AB76A2" w:rsidRPr="00475CA5" w:rsidRDefault="00AB76A2" w:rsidP="00AB76A2">
      <w:pPr>
        <w:spacing w:after="0" w:line="240" w:lineRule="atLeast"/>
        <w:ind w:left="426"/>
        <w:jc w:val="both"/>
        <w:rPr>
          <w:rFonts w:ascii="Times New Roman" w:hAnsi="Times New Roman" w:cs="Times New Roman"/>
          <w:sz w:val="24"/>
          <w:szCs w:val="24"/>
        </w:rPr>
      </w:pPr>
      <w:r w:rsidRPr="00475CA5">
        <w:rPr>
          <w:rFonts w:ascii="Times New Roman" w:hAnsi="Times New Roman" w:cs="Times New Roman"/>
          <w:sz w:val="24"/>
          <w:szCs w:val="24"/>
        </w:rPr>
        <w:t>Allevatore 2: Con una mucca pezzata ci fai il latte macchiato!</w:t>
      </w:r>
    </w:p>
    <w:p w:rsidR="00AB76A2" w:rsidRPr="00475CA5" w:rsidRDefault="00AB76A2" w:rsidP="00AB76A2">
      <w:pPr>
        <w:spacing w:after="0" w:line="240" w:lineRule="atLeast"/>
        <w:ind w:left="426"/>
        <w:jc w:val="both"/>
        <w:rPr>
          <w:rFonts w:ascii="Times New Roman" w:hAnsi="Times New Roman" w:cs="Times New Roman"/>
          <w:sz w:val="24"/>
          <w:szCs w:val="24"/>
        </w:rPr>
      </w:pPr>
    </w:p>
    <w:p w:rsidR="00AB76A2" w:rsidRPr="00475CA5" w:rsidRDefault="00AB76A2" w:rsidP="00AB76A2">
      <w:pPr>
        <w:spacing w:after="0" w:line="240" w:lineRule="atLeast"/>
        <w:ind w:left="12" w:firstLine="708"/>
        <w:jc w:val="both"/>
        <w:rPr>
          <w:rFonts w:ascii="Times New Roman" w:hAnsi="Times New Roman" w:cs="Times New Roman"/>
          <w:sz w:val="24"/>
          <w:szCs w:val="24"/>
        </w:rPr>
      </w:pPr>
      <w:r w:rsidRPr="00475CA5">
        <w:rPr>
          <w:rFonts w:ascii="Times New Roman" w:hAnsi="Times New Roman" w:cs="Times New Roman"/>
          <w:sz w:val="24"/>
          <w:szCs w:val="24"/>
        </w:rPr>
        <w:t xml:space="preserve">                                                                                          Ricerca a cura di Bruno</w:t>
      </w: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r>
        <w:rPr>
          <w:rFonts w:ascii="Times New Roman" w:hAnsi="Times New Roman" w:cs="Times New Roman"/>
          <w:b/>
          <w:bCs/>
        </w:rPr>
        <w:t>SEQUENZA ALLO SPIRITO SANTO</w:t>
      </w:r>
    </w:p>
    <w:p w:rsidR="003F719A" w:rsidRPr="00744AB3"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Vieni Santo Spirito, manda a noi dal cielo un raggio della tua luce.</w:t>
      </w:r>
    </w:p>
    <w:p w:rsidR="003F719A" w:rsidRPr="00744AB3"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Vieni padre dei poveri, vieni datore dei doni, vieni luce dei cuori.</w:t>
      </w:r>
    </w:p>
    <w:p w:rsidR="003F719A" w:rsidRPr="00744AB3"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Consolatore perfetto, ospite dolce dell’anima, dolcissimo sollievo.</w:t>
      </w:r>
    </w:p>
    <w:p w:rsidR="003F719A" w:rsidRPr="00744AB3"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Nella fatica, riposo, nella calura, riparo, nel pianto, conforto.</w:t>
      </w:r>
    </w:p>
    <w:p w:rsidR="003F719A" w:rsidRPr="00744AB3"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O luce beatissima, invadi nell’intimo il cuore dei tuoi fedeli.</w:t>
      </w:r>
    </w:p>
    <w:p w:rsidR="003F719A" w:rsidRPr="00744AB3" w:rsidRDefault="003F719A" w:rsidP="003F719A">
      <w:pPr>
        <w:tabs>
          <w:tab w:val="left" w:pos="9360"/>
          <w:tab w:val="left" w:pos="9810"/>
          <w:tab w:val="left" w:pos="1053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Senza la tua forza nulla è nell’uomo, nulla senza colpa.</w:t>
      </w:r>
    </w:p>
    <w:p w:rsidR="003F719A" w:rsidRPr="00744AB3"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Lava ciò che è sordido, bagna ciò che è arido, sana ciò che sanguina.</w:t>
      </w:r>
    </w:p>
    <w:p w:rsidR="003F719A" w:rsidRPr="00744AB3"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Piega ciò che è rigido, scalda ciò che è gelido, drizza ciò che è sviato.</w:t>
      </w:r>
    </w:p>
    <w:p w:rsidR="003F719A" w:rsidRPr="00744AB3"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Dona ai tuoi fedeli che solo in te confidano i tuoi santi doni.</w:t>
      </w:r>
    </w:p>
    <w:p w:rsidR="003F719A" w:rsidRPr="00744AB3"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744AB3">
        <w:rPr>
          <w:rFonts w:ascii="Times New Roman" w:hAnsi="Times New Roman" w:cs="Times New Roman"/>
          <w:sz w:val="24"/>
          <w:szCs w:val="24"/>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sidRPr="00744AB3">
        <w:rPr>
          <w:rFonts w:ascii="Blackadder ITC" w:hAnsi="Blackadder ITC" w:cs="Blackadder ITC"/>
          <w:b/>
          <w:bCs/>
          <w:sz w:val="32"/>
          <w:szCs w:val="32"/>
        </w:rPr>
        <w:t xml:space="preserve">Ogni mercoledì, alle ore 17,30 c’è la </w:t>
      </w:r>
      <w:r w:rsidRPr="00744AB3">
        <w:rPr>
          <w:rFonts w:ascii="Blackadder ITC" w:hAnsi="Blackadder ITC" w:cs="Blackadder ITC"/>
          <w:b/>
          <w:bCs/>
          <w:sz w:val="32"/>
          <w:szCs w:val="32"/>
          <w:u w:val="single"/>
        </w:rPr>
        <w:t>preghiera nella stanza di Madre Speranza</w:t>
      </w:r>
      <w:r w:rsidRPr="00744AB3">
        <w:rPr>
          <w:rFonts w:ascii="Blackadder ITC" w:hAnsi="Blackadder ITC" w:cs="Blackadder ITC"/>
          <w:b/>
          <w:bCs/>
          <w:sz w:val="32"/>
          <w:szCs w:val="32"/>
        </w:rPr>
        <w:t>.</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A01776" w:rsidRDefault="003F719A" w:rsidP="003F719A">
      <w:pPr>
        <w:tabs>
          <w:tab w:val="left" w:pos="9360"/>
        </w:tabs>
        <w:autoSpaceDE w:val="0"/>
        <w:autoSpaceDN w:val="0"/>
        <w:adjustRightInd w:val="0"/>
        <w:spacing w:after="0" w:line="240" w:lineRule="atLeast"/>
        <w:ind w:right="278"/>
        <w:jc w:val="center"/>
        <w:rPr>
          <w:rFonts w:ascii="Blackadder ITC" w:hAnsi="Blackadder ITC" w:cs="Victorian LET"/>
          <w:b/>
          <w:sz w:val="32"/>
          <w:szCs w:val="32"/>
        </w:rPr>
      </w:pPr>
      <w:r w:rsidRPr="00A01776">
        <w:rPr>
          <w:rFonts w:ascii="Blackadder ITC" w:hAnsi="Blackadder ITC" w:cs="Victorian LET"/>
          <w:b/>
          <w:sz w:val="32"/>
          <w:szCs w:val="32"/>
        </w:rPr>
        <w:t>Chi vuole accogliere la Madonnina nella sua casa</w:t>
      </w:r>
      <w:r>
        <w:rPr>
          <w:rFonts w:ascii="Blackadder ITC" w:hAnsi="Blackadder ITC" w:cs="Victorian LET"/>
          <w:b/>
          <w:sz w:val="32"/>
          <w:szCs w:val="32"/>
        </w:rPr>
        <w:t xml:space="preserve">  per la recita del Rosario, si prenoti.</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24 maggio</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Il 31 maggio Anniversario della Beatificazione della Madre Speranza:</w:t>
      </w: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rPr>
      </w:pPr>
      <w:r>
        <w:rPr>
          <w:rFonts w:ascii="Blackadder ITC" w:hAnsi="Blackadder ITC" w:cs="Blackadder ITC"/>
          <w:b/>
          <w:bCs/>
          <w:sz w:val="32"/>
          <w:szCs w:val="32"/>
        </w:rPr>
        <w:t xml:space="preserve">Dal 25 al 31 agosto ci sarà il Camposcuola Famiglie, spesa pro capite € 180 a persona. </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Pr>
          <w:rFonts w:ascii="Blackadder ITC" w:hAnsi="Blackadder ITC" w:cs="Blackadder ITC"/>
          <w:b/>
          <w:bCs/>
          <w:sz w:val="32"/>
          <w:szCs w:val="32"/>
        </w:rPr>
        <w:t>Si terrà a Nocera Umbra Centro soggiorno La Salette</w:t>
      </w:r>
      <w:r w:rsidRPr="00744AB3">
        <w:rPr>
          <w:rFonts w:ascii="Blackadder ITC" w:hAnsi="Blackadder ITC" w:cs="Blackadder ITC"/>
          <w:b/>
          <w:bCs/>
          <w:sz w:val="32"/>
          <w:szCs w:val="32"/>
          <w:u w:val="single"/>
        </w:rPr>
        <w:t xml:space="preserve">. </w:t>
      </w:r>
    </w:p>
    <w:p w:rsidR="003F719A" w:rsidRPr="00127F2B"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 xml:space="preserve">Messaggio di Medugorje del 2 </w:t>
      </w:r>
      <w:r>
        <w:rPr>
          <w:rFonts w:ascii="Blackadder ITC" w:hAnsi="Blackadder ITC" w:cs="Blackadder ITC"/>
          <w:b/>
          <w:bCs/>
          <w:sz w:val="32"/>
          <w:szCs w:val="32"/>
          <w:u w:val="single"/>
        </w:rPr>
        <w:t>aprile</w:t>
      </w:r>
      <w:r w:rsidRPr="00744AB3">
        <w:rPr>
          <w:rFonts w:ascii="Blackadder ITC" w:hAnsi="Blackadder ITC" w:cs="Blackadder ITC"/>
          <w:b/>
          <w:bCs/>
          <w:sz w:val="32"/>
          <w:szCs w:val="32"/>
          <w:u w:val="single"/>
        </w:rPr>
        <w:t xml:space="preserve"> 201</w:t>
      </w:r>
      <w:r>
        <w:rPr>
          <w:rFonts w:ascii="Blackadder ITC" w:hAnsi="Blackadder ITC" w:cs="Blackadder ITC"/>
          <w:b/>
          <w:bCs/>
          <w:sz w:val="32"/>
          <w:szCs w:val="32"/>
          <w:u w:val="single"/>
        </w:rPr>
        <w:t>9</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„«Cari figli,</w:t>
      </w:r>
      <w:r>
        <w:rPr>
          <w:rFonts w:ascii="Times New Roman" w:hAnsi="Times New Roman" w:cs="Times New Roman"/>
          <w:i/>
          <w:color w:val="000000"/>
          <w:sz w:val="24"/>
          <w:szCs w:val="24"/>
          <w:shd w:val="clear" w:color="auto" w:fill="FFFFFF"/>
        </w:rPr>
        <w:t xml:space="preserve"> </w:t>
      </w:r>
      <w:r w:rsidRPr="00C60AE6">
        <w:rPr>
          <w:rFonts w:ascii="Times New Roman" w:hAnsi="Times New Roman" w:cs="Times New Roman"/>
          <w:i/>
          <w:color w:val="000000"/>
          <w:sz w:val="24"/>
          <w:szCs w:val="24"/>
          <w:shd w:val="clear" w:color="auto" w:fill="FFFFFF"/>
        </w:rPr>
        <w:t xml:space="preserve">vi chiamo apostoli del mio amore. Vi mostro mio Figlio,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che è la vera pace ed il vero amore. </w:t>
      </w:r>
      <w:r>
        <w:rPr>
          <w:rFonts w:ascii="Times New Roman" w:hAnsi="Times New Roman" w:cs="Times New Roman"/>
          <w:i/>
          <w:color w:val="000000"/>
          <w:sz w:val="24"/>
          <w:szCs w:val="24"/>
          <w:shd w:val="clear" w:color="auto" w:fill="FFFFFF"/>
        </w:rPr>
        <w:t xml:space="preserve"> </w:t>
      </w:r>
      <w:r w:rsidRPr="00C60AE6">
        <w:rPr>
          <w:rFonts w:ascii="Times New Roman" w:hAnsi="Times New Roman" w:cs="Times New Roman"/>
          <w:i/>
          <w:color w:val="000000"/>
          <w:sz w:val="24"/>
          <w:szCs w:val="24"/>
          <w:shd w:val="clear" w:color="auto" w:fill="FFFFFF"/>
        </w:rPr>
        <w:t xml:space="preserve">Come Madre, mediante la grazia divina, desidero guidarvi a Lui. Figli miei, per questo vi invito ad osservare voi stessi partendo da mio Figlio,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a guardare a Lui col cuore ed a vedere col cuore dove siete voi e dove sta andando la vostra vita. Figli miei, vi invito a comprendere che vivete grazie a mio Figlio,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mediante il suo amore e il suo sacrificio.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Voi chiedete a mio Figlio di essere clemente con voi, ma io invito voi alla misericordia.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Gli chiedete di essere buono con voi e di perdonarvi, ma da quanto tempo io prego voi,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miei figli, di perdonare ed amare tutti gli uomini che incontrate!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Quando capirete col cuore le mie parole, comprenderete e conoscerete il vero amore,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 xml:space="preserve">e potrete essere apostoli di quell’amore, miei apostoli, miei cari figli. </w:t>
      </w:r>
    </w:p>
    <w:p w:rsidR="003F719A" w:rsidRDefault="003F719A" w:rsidP="003F719A">
      <w:pPr>
        <w:spacing w:after="0" w:line="240" w:lineRule="atLeast"/>
        <w:jc w:val="center"/>
        <w:rPr>
          <w:rFonts w:ascii="Times New Roman" w:hAnsi="Times New Roman" w:cs="Times New Roman"/>
          <w:i/>
          <w:color w:val="000000"/>
          <w:sz w:val="24"/>
          <w:szCs w:val="24"/>
          <w:shd w:val="clear" w:color="auto" w:fill="FFFFFF"/>
        </w:rPr>
      </w:pPr>
      <w:r w:rsidRPr="00C60AE6">
        <w:rPr>
          <w:rFonts w:ascii="Times New Roman" w:hAnsi="Times New Roman" w:cs="Times New Roman"/>
          <w:i/>
          <w:color w:val="000000"/>
          <w:sz w:val="24"/>
          <w:szCs w:val="24"/>
          <w:shd w:val="clear" w:color="auto" w:fill="FFFFFF"/>
        </w:rPr>
        <w:t>Vi ringrazio!»“</w:t>
      </w: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Messaggio di Medugorje del 25 aprile 2019</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lastRenderedPageBreak/>
        <w:t>Cari figli!</w:t>
      </w:r>
      <w:r>
        <w:rPr>
          <w:rStyle w:val="Enfasicorsivo"/>
          <w:rFonts w:ascii="Times New Roman" w:hAnsi="Times New Roman" w:cs="Times New Roman"/>
          <w:b w:val="0"/>
          <w:bCs w:val="0"/>
          <w:color w:val="111111"/>
          <w:sz w:val="24"/>
          <w:szCs w:val="24"/>
        </w:rPr>
        <w:t xml:space="preserve"> </w:t>
      </w:r>
      <w:r w:rsidRPr="00E9381B">
        <w:rPr>
          <w:rStyle w:val="Enfasicorsivo"/>
          <w:rFonts w:ascii="Times New Roman" w:hAnsi="Times New Roman" w:cs="Times New Roman"/>
          <w:b w:val="0"/>
          <w:bCs w:val="0"/>
          <w:color w:val="111111"/>
          <w:sz w:val="24"/>
          <w:szCs w:val="24"/>
        </w:rPr>
        <w:t xml:space="preserve">Questo è tempo di grazia, tempo di misericordia per ciascuno di voi.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Figlioli, non permettete che il vento dell’odio e dell’inquietudine regni in voi e attorno a voi.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Voi, figlioli, siete invitati ad essere amore e preghiera.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Il diavolo vuole l’inquietudine e il disordine ma voi,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figlioli, siate la gioia di Gesù Risorto il quale è morto e risorto per ciascuno di voi.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Lui ha vinto la morte per donarvi la vita, la vita eterna. </w:t>
      </w:r>
    </w:p>
    <w:p w:rsidR="003F719A"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 xml:space="preserve">Perciò, figlioli, testimoniate e siate fieri di essere risorti in Lui. </w:t>
      </w:r>
    </w:p>
    <w:p w:rsidR="00B90C69" w:rsidRDefault="003F719A" w:rsidP="003F719A">
      <w:pPr>
        <w:pStyle w:val="Titolo3"/>
        <w:shd w:val="clear" w:color="auto" w:fill="FFFFFF"/>
        <w:spacing w:before="0" w:line="240" w:lineRule="atLeast"/>
        <w:jc w:val="center"/>
        <w:rPr>
          <w:rStyle w:val="Enfasicorsivo"/>
          <w:rFonts w:ascii="Times New Roman" w:hAnsi="Times New Roman" w:cs="Times New Roman"/>
          <w:b w:val="0"/>
          <w:bCs w:val="0"/>
          <w:color w:val="111111"/>
          <w:sz w:val="24"/>
          <w:szCs w:val="24"/>
        </w:rPr>
      </w:pPr>
      <w:r w:rsidRPr="00E9381B">
        <w:rPr>
          <w:rStyle w:val="Enfasicorsivo"/>
          <w:rFonts w:ascii="Times New Roman" w:hAnsi="Times New Roman" w:cs="Times New Roman"/>
          <w:b w:val="0"/>
          <w:bCs w:val="0"/>
          <w:color w:val="111111"/>
          <w:sz w:val="24"/>
          <w:szCs w:val="24"/>
        </w:rPr>
        <w:t>Grazie per aver risposto alla mia chiamata</w:t>
      </w:r>
    </w:p>
    <w:p w:rsidR="003F719A" w:rsidRPr="00D53EC5" w:rsidRDefault="003F719A" w:rsidP="00D53EC5">
      <w:pPr>
        <w:rPr>
          <w:rFonts w:ascii="Times New Roman" w:eastAsiaTheme="majorEastAsia" w:hAnsi="Times New Roman" w:cs="Times New Roman"/>
          <w:i/>
          <w:iCs/>
          <w:color w:val="111111"/>
          <w:sz w:val="24"/>
          <w:szCs w:val="24"/>
        </w:rPr>
      </w:pPr>
    </w:p>
    <w:sectPr w:rsidR="003F719A" w:rsidRPr="00D53EC5" w:rsidSect="000542A3">
      <w:type w:val="continuous"/>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44BF" w:rsidRDefault="00AD44BF" w:rsidP="006E3CF4">
      <w:pPr>
        <w:spacing w:after="0" w:line="240" w:lineRule="auto"/>
      </w:pPr>
      <w:r>
        <w:separator/>
      </w:r>
    </w:p>
  </w:endnote>
  <w:endnote w:type="continuationSeparator" w:id="0">
    <w:p w:rsidR="00AD44BF" w:rsidRDefault="00AD44BF"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lackletter686 BT">
    <w:altName w:val="Courier New"/>
    <w:charset w:val="00"/>
    <w:family w:val="script"/>
    <w:pitch w:val="variable"/>
    <w:sig w:usb0="00000001"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AR HERMANN">
    <w:altName w:val="Times New Roman"/>
    <w:charset w:val="00"/>
    <w:family w:val="auto"/>
    <w:pitch w:val="variable"/>
    <w:sig w:usb0="00000003" w:usb1="0000000A" w:usb2="00000000" w:usb3="00000000" w:csb0="00000001" w:csb1="00000000"/>
  </w:font>
  <w:font w:name="Brush Script MT">
    <w:altName w:val="Ink Free"/>
    <w:charset w:val="00"/>
    <w:family w:val="script"/>
    <w:pitch w:val="variable"/>
    <w:sig w:usb0="00000003" w:usb1="00000000" w:usb2="00000000" w:usb3="00000000" w:csb0="00000001" w:csb1="00000000"/>
  </w:font>
  <w:font w:name="Algerian">
    <w:altName w:val="Gabriola"/>
    <w:charset w:val="00"/>
    <w:family w:val="decorative"/>
    <w:pitch w:val="variable"/>
    <w:sig w:usb0="00000003" w:usb1="00000000" w:usb2="00000000" w:usb3="00000000" w:csb0="00000001" w:csb1="00000000"/>
  </w:font>
  <w:font w:name="Blackadder ITC">
    <w:altName w:val="Gabriola"/>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1641"/>
      <w:docPartObj>
        <w:docPartGallery w:val="Page Numbers (Bottom of Page)"/>
        <w:docPartUnique/>
      </w:docPartObj>
    </w:sdtPr>
    <w:sdtEndPr/>
    <w:sdtContent>
      <w:p w:rsidR="00125A86" w:rsidRDefault="00AD44BF">
        <w:pPr>
          <w:pStyle w:val="Pidipagina"/>
          <w:jc w:val="right"/>
        </w:pPr>
        <w:r>
          <w:fldChar w:fldCharType="begin"/>
        </w:r>
        <w:r>
          <w:instrText xml:space="preserve"> PAGE   \* MERGEFORMAT </w:instrText>
        </w:r>
        <w:r>
          <w:fldChar w:fldCharType="separate"/>
        </w:r>
        <w:r w:rsidR="00DC0D36">
          <w:rPr>
            <w:noProof/>
          </w:rPr>
          <w:t>36</w:t>
        </w:r>
        <w:r>
          <w:rPr>
            <w:noProof/>
          </w:rPr>
          <w:fldChar w:fldCharType="end"/>
        </w:r>
      </w:p>
    </w:sdtContent>
  </w:sdt>
  <w:p w:rsidR="00125A86" w:rsidRDefault="00125A86">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44BF" w:rsidRDefault="00AD44BF" w:rsidP="006E3CF4">
      <w:pPr>
        <w:spacing w:after="0" w:line="240" w:lineRule="auto"/>
      </w:pPr>
      <w:r>
        <w:separator/>
      </w:r>
    </w:p>
  </w:footnote>
  <w:footnote w:type="continuationSeparator" w:id="0">
    <w:p w:rsidR="00AD44BF" w:rsidRDefault="00AD44BF" w:rsidP="006E3CF4">
      <w:pPr>
        <w:spacing w:after="0" w:line="240" w:lineRule="auto"/>
      </w:pPr>
      <w:r>
        <w:continuationSeparator/>
      </w:r>
    </w:p>
  </w:footnote>
  <w:footnote w:id="1">
    <w:p w:rsidR="00125A86" w:rsidRDefault="00125A86" w:rsidP="006E3CF4">
      <w:pPr>
        <w:pStyle w:val="Testonotaapidipagina"/>
      </w:pPr>
      <w:r>
        <w:rPr>
          <w:rStyle w:val="Rimandonotaapidipagina"/>
        </w:rPr>
        <w:footnoteRef/>
      </w:r>
      <w:r>
        <w:t xml:space="preserve"> “Misericordia”compare 97 volte nell’Antico Testamento e 41 volte nel Nuovo Testamento.</w:t>
      </w:r>
    </w:p>
  </w:footnote>
  <w:footnote w:id="2">
    <w:p w:rsidR="00125A86" w:rsidRPr="009E0128" w:rsidRDefault="00125A86" w:rsidP="006E3CF4">
      <w:pPr>
        <w:pStyle w:val="Testonotaapidipagina"/>
      </w:pPr>
      <w:r>
        <w:rPr>
          <w:rStyle w:val="Rimandonotaapidipagina"/>
        </w:rPr>
        <w:footnoteRef/>
      </w:r>
      <w:r>
        <w:t xml:space="preserve"> Papa Francesco, </w:t>
      </w:r>
      <w:r>
        <w:rPr>
          <w:i/>
        </w:rPr>
        <w:t>Misericordiae vultus</w:t>
      </w:r>
      <w:r>
        <w:t>, n. 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8">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0">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2"/>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33"/>
    <w:rsid w:val="000166AE"/>
    <w:rsid w:val="000542A3"/>
    <w:rsid w:val="000A62EB"/>
    <w:rsid w:val="000E2200"/>
    <w:rsid w:val="00107E7E"/>
    <w:rsid w:val="00125A86"/>
    <w:rsid w:val="0015218F"/>
    <w:rsid w:val="00156FAD"/>
    <w:rsid w:val="00160BD8"/>
    <w:rsid w:val="00164523"/>
    <w:rsid w:val="001A7F45"/>
    <w:rsid w:val="00262BF8"/>
    <w:rsid w:val="0026505C"/>
    <w:rsid w:val="00291D27"/>
    <w:rsid w:val="002D1E52"/>
    <w:rsid w:val="0030676B"/>
    <w:rsid w:val="00346F7E"/>
    <w:rsid w:val="003C4E7B"/>
    <w:rsid w:val="003F6ABD"/>
    <w:rsid w:val="003F719A"/>
    <w:rsid w:val="004145C0"/>
    <w:rsid w:val="00441FFE"/>
    <w:rsid w:val="00475CA5"/>
    <w:rsid w:val="004B46EB"/>
    <w:rsid w:val="004F01C1"/>
    <w:rsid w:val="004F0D2D"/>
    <w:rsid w:val="004F75F0"/>
    <w:rsid w:val="00533689"/>
    <w:rsid w:val="00555CDF"/>
    <w:rsid w:val="005621D6"/>
    <w:rsid w:val="005B381E"/>
    <w:rsid w:val="005C08C0"/>
    <w:rsid w:val="005F1186"/>
    <w:rsid w:val="006B1A53"/>
    <w:rsid w:val="006E3CF4"/>
    <w:rsid w:val="006F4596"/>
    <w:rsid w:val="0077105C"/>
    <w:rsid w:val="007A5A9A"/>
    <w:rsid w:val="007E1F33"/>
    <w:rsid w:val="00831898"/>
    <w:rsid w:val="00842821"/>
    <w:rsid w:val="00850587"/>
    <w:rsid w:val="00851417"/>
    <w:rsid w:val="00855DC1"/>
    <w:rsid w:val="00875961"/>
    <w:rsid w:val="008B0CA0"/>
    <w:rsid w:val="008C0120"/>
    <w:rsid w:val="009147A4"/>
    <w:rsid w:val="00920F65"/>
    <w:rsid w:val="00973F26"/>
    <w:rsid w:val="00992595"/>
    <w:rsid w:val="009B7108"/>
    <w:rsid w:val="009C2449"/>
    <w:rsid w:val="009D1E22"/>
    <w:rsid w:val="00A23EF5"/>
    <w:rsid w:val="00A761C7"/>
    <w:rsid w:val="00AB76A2"/>
    <w:rsid w:val="00AC556D"/>
    <w:rsid w:val="00AD44BF"/>
    <w:rsid w:val="00B21CF1"/>
    <w:rsid w:val="00B254D2"/>
    <w:rsid w:val="00B352C0"/>
    <w:rsid w:val="00B36033"/>
    <w:rsid w:val="00B62729"/>
    <w:rsid w:val="00B90C69"/>
    <w:rsid w:val="00B97186"/>
    <w:rsid w:val="00CA6305"/>
    <w:rsid w:val="00D44887"/>
    <w:rsid w:val="00D53EC5"/>
    <w:rsid w:val="00D90B0B"/>
    <w:rsid w:val="00DB1A65"/>
    <w:rsid w:val="00DB2104"/>
    <w:rsid w:val="00DC0D36"/>
    <w:rsid w:val="00DD54E3"/>
    <w:rsid w:val="00E2187A"/>
    <w:rsid w:val="00E96348"/>
    <w:rsid w:val="00EA2F64"/>
    <w:rsid w:val="00EA5B53"/>
    <w:rsid w:val="00EC144A"/>
    <w:rsid w:val="00EE0155"/>
    <w:rsid w:val="00F27BBE"/>
    <w:rsid w:val="00F363B0"/>
    <w:rsid w:val="00F50331"/>
    <w:rsid w:val="00F77B5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yperlink" Target="http://www.santiebeati.it/dettaglio/34050" TargetMode="External"/><Relationship Id="rId26" Type="http://schemas.openxmlformats.org/officeDocument/2006/relationships/image" Target="media/image17.png"/><Relationship Id="rId39" Type="http://schemas.openxmlformats.org/officeDocument/2006/relationships/image" Target="media/image30.jpe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42</Pages>
  <Words>18673</Words>
  <Characters>106440</Characters>
  <Application>Microsoft Office Word</Application>
  <DocSecurity>0</DocSecurity>
  <Lines>887</Lines>
  <Paragraphs>249</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124864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2019-04-26T18:56:00Z</cp:lastPrinted>
  <dcterms:created xsi:type="dcterms:W3CDTF">2019-05-05T06:05:00Z</dcterms:created>
  <dcterms:modified xsi:type="dcterms:W3CDTF">2019-05-05T06:05:00Z</dcterms:modified>
</cp:coreProperties>
</file>